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_GB2312" w:hAnsi="微软雅黑" w:eastAsia="仿宋_GB2312"/>
          <w:color w:val="333333"/>
          <w:sz w:val="32"/>
          <w:szCs w:val="32"/>
          <w:shd w:val="clear" w:color="auto" w:fill="FFFFFF"/>
        </w:rPr>
      </w:pPr>
      <w:bookmarkStart w:id="0" w:name="_GoBack"/>
      <w:bookmarkEnd w:id="0"/>
      <w:r>
        <w:rPr>
          <w:rFonts w:hint="eastAsia" w:ascii="仿宋_GB2312" w:hAnsi="微软雅黑" w:eastAsia="仿宋_GB2312"/>
          <w:color w:val="333333"/>
          <w:sz w:val="32"/>
          <w:szCs w:val="32"/>
          <w:shd w:val="clear" w:color="auto" w:fill="FFFFFF"/>
        </w:rPr>
        <w:t>附件：</w:t>
      </w:r>
    </w:p>
    <w:p>
      <w:pPr>
        <w:spacing w:line="480" w:lineRule="exact"/>
        <w:ind w:left="0" w:leftChars="0" w:firstLine="0" w:firstLineChars="0"/>
        <w:jc w:val="center"/>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2021年宁海县教育局下属事业单位面向全日制普通高校毕业生公开招聘教师（第二批）入围考核人员名单</w:t>
      </w:r>
    </w:p>
    <w:p>
      <w:pPr>
        <w:spacing w:line="480" w:lineRule="exact"/>
        <w:jc w:val="center"/>
        <w:rPr>
          <w:rFonts w:ascii="仿宋_GB2312" w:hAnsi="微软雅黑" w:eastAsia="仿宋_GB2312"/>
          <w:color w:val="333333"/>
          <w:sz w:val="32"/>
          <w:szCs w:val="32"/>
          <w:shd w:val="clear" w:color="auto" w:fill="FFFFFF"/>
        </w:rPr>
      </w:pPr>
    </w:p>
    <w:tbl>
      <w:tblPr>
        <w:tblStyle w:val="6"/>
        <w:tblW w:w="8237" w:type="dxa"/>
        <w:tblInd w:w="93" w:type="dxa"/>
        <w:tblLayout w:type="fixed"/>
        <w:tblCellMar>
          <w:top w:w="0" w:type="dxa"/>
          <w:left w:w="108" w:type="dxa"/>
          <w:bottom w:w="0" w:type="dxa"/>
          <w:right w:w="108" w:type="dxa"/>
        </w:tblCellMar>
      </w:tblPr>
      <w:tblGrid>
        <w:gridCol w:w="920"/>
        <w:gridCol w:w="1829"/>
        <w:gridCol w:w="1829"/>
        <w:gridCol w:w="1829"/>
        <w:gridCol w:w="1830"/>
      </w:tblGrid>
      <w:tr>
        <w:tblPrEx>
          <w:tblCellMar>
            <w:top w:w="0" w:type="dxa"/>
            <w:left w:w="108" w:type="dxa"/>
            <w:bottom w:w="0" w:type="dxa"/>
            <w:right w:w="108" w:type="dxa"/>
          </w:tblCellMar>
        </w:tblPrEx>
        <w:trPr>
          <w:trHeight w:val="540"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kern w:val="0"/>
                <w:sz w:val="20"/>
                <w:szCs w:val="20"/>
              </w:rPr>
            </w:pPr>
            <w:r>
              <w:rPr>
                <w:rFonts w:hint="eastAsia" w:ascii="宋体" w:hAnsi="宋体" w:cs="Arial"/>
                <w:b/>
                <w:kern w:val="0"/>
                <w:sz w:val="20"/>
                <w:szCs w:val="20"/>
              </w:rPr>
              <w:t>序号</w:t>
            </w:r>
          </w:p>
        </w:tc>
        <w:tc>
          <w:tcPr>
            <w:tcW w:w="1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Arial"/>
                <w:b/>
                <w:kern w:val="0"/>
                <w:sz w:val="20"/>
                <w:szCs w:val="20"/>
              </w:rPr>
            </w:pPr>
            <w:r>
              <w:rPr>
                <w:rFonts w:hint="eastAsia" w:ascii="宋体" w:hAnsi="宋体" w:cs="Arial"/>
                <w:b/>
                <w:kern w:val="0"/>
                <w:sz w:val="20"/>
                <w:szCs w:val="20"/>
              </w:rPr>
              <w:t>学段</w:t>
            </w:r>
          </w:p>
        </w:tc>
        <w:tc>
          <w:tcPr>
            <w:tcW w:w="1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Arial"/>
                <w:b/>
                <w:kern w:val="0"/>
                <w:sz w:val="20"/>
                <w:szCs w:val="20"/>
              </w:rPr>
            </w:pPr>
            <w:r>
              <w:rPr>
                <w:rFonts w:hint="eastAsia" w:ascii="宋体" w:hAnsi="宋体" w:cs="Arial"/>
                <w:b/>
                <w:kern w:val="0"/>
                <w:sz w:val="20"/>
                <w:szCs w:val="20"/>
              </w:rPr>
              <w:t>学科</w:t>
            </w:r>
          </w:p>
        </w:tc>
        <w:tc>
          <w:tcPr>
            <w:tcW w:w="1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Arial"/>
                <w:b/>
                <w:kern w:val="0"/>
                <w:sz w:val="20"/>
                <w:szCs w:val="20"/>
              </w:rPr>
            </w:pPr>
            <w:r>
              <w:rPr>
                <w:rFonts w:hint="eastAsia" w:ascii="宋体" w:hAnsi="宋体" w:cs="Arial"/>
                <w:b/>
                <w:kern w:val="0"/>
                <w:sz w:val="20"/>
                <w:szCs w:val="20"/>
              </w:rPr>
              <w:t>姓名</w:t>
            </w:r>
          </w:p>
        </w:tc>
        <w:tc>
          <w:tcPr>
            <w:tcW w:w="183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Arial"/>
                <w:b/>
                <w:kern w:val="0"/>
                <w:sz w:val="20"/>
                <w:szCs w:val="20"/>
              </w:rPr>
            </w:pPr>
            <w:r>
              <w:rPr>
                <w:rFonts w:hint="eastAsia" w:ascii="宋体" w:hAnsi="宋体" w:cs="Arial"/>
                <w:b/>
                <w:kern w:val="0"/>
                <w:sz w:val="20"/>
                <w:szCs w:val="20"/>
              </w:rPr>
              <w:t>体检结果</w:t>
            </w:r>
          </w:p>
        </w:tc>
      </w:tr>
      <w:tr>
        <w:tblPrEx>
          <w:tblCellMar>
            <w:top w:w="0" w:type="dxa"/>
            <w:left w:w="108" w:type="dxa"/>
            <w:bottom w:w="0" w:type="dxa"/>
            <w:right w:w="108" w:type="dxa"/>
          </w:tblCellMar>
        </w:tblPrEx>
        <w:trPr>
          <w:trHeight w:val="540"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w:t>
            </w:r>
          </w:p>
        </w:tc>
        <w:tc>
          <w:tcPr>
            <w:tcW w:w="182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4"/>
              </w:rPr>
            </w:pPr>
            <w:r>
              <w:rPr>
                <w:rFonts w:hint="eastAsia"/>
              </w:rPr>
              <w:t>中小学</w:t>
            </w:r>
          </w:p>
        </w:tc>
        <w:tc>
          <w:tcPr>
            <w:tcW w:w="182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4"/>
              </w:rPr>
            </w:pPr>
            <w:r>
              <w:rPr>
                <w:rFonts w:hint="eastAsia"/>
              </w:rPr>
              <w:t>英语</w:t>
            </w:r>
          </w:p>
        </w:tc>
        <w:tc>
          <w:tcPr>
            <w:tcW w:w="1829"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4"/>
              </w:rPr>
            </w:pPr>
            <w:r>
              <w:rPr>
                <w:rFonts w:hint="eastAsia"/>
              </w:rPr>
              <w:t>朱培裕</w:t>
            </w:r>
          </w:p>
        </w:tc>
        <w:tc>
          <w:tcPr>
            <w:tcW w:w="1830"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叶昊</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陈锦耀</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鲍嘉祥</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徐明</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w:t>
            </w:r>
          </w:p>
        </w:tc>
        <w:tc>
          <w:tcPr>
            <w:tcW w:w="182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sz w:val="24"/>
              </w:rPr>
            </w:pPr>
            <w:r>
              <w:rPr>
                <w:rFonts w:hint="eastAsia"/>
              </w:rPr>
              <w:t>潘开明</w:t>
            </w:r>
          </w:p>
        </w:tc>
        <w:tc>
          <w:tcPr>
            <w:tcW w:w="183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钟俞强</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8</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陈益</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9</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普通高中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通用技术</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俞可祺</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10</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机械</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胡剑</w:t>
            </w:r>
          </w:p>
        </w:tc>
        <w:tc>
          <w:tcPr>
            <w:tcW w:w="183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复查合格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11</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机械</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王基力</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12</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汽修</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王佳伟</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13</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舞蹈</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秦鹏</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14</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罗艺</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15</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林宇茜</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16</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吕琪珏</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szCs w:val="22"/>
              </w:rPr>
            </w:pPr>
            <w:r>
              <w:rPr>
                <w:rFonts w:hint="eastAsia"/>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17</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汪雨欣</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szCs w:val="22"/>
              </w:rPr>
            </w:pPr>
            <w:r>
              <w:rPr>
                <w:rFonts w:hint="eastAsia"/>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18</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吴佳宣</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szCs w:val="22"/>
              </w:rPr>
            </w:pPr>
            <w:r>
              <w:rPr>
                <w:rFonts w:hint="eastAsia"/>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19</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周家越</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szCs w:val="22"/>
              </w:rPr>
            </w:pPr>
            <w:r>
              <w:rPr>
                <w:rFonts w:hint="eastAsia"/>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20</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潘淑霞</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21</w:t>
            </w:r>
          </w:p>
        </w:tc>
        <w:tc>
          <w:tcPr>
            <w:tcW w:w="182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娄萌</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22</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叶心怡</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23</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韩巧媚</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24</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梁小锦</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25</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李雨青</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26</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童思诗</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27</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语文</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蒋琪</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28</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社会（思品）</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任灵姣</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29</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陈倩倩</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30</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冯苏滢</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31</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李思宁</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32</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范巧静</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33</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张笑奕</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34</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王欣瑜</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35</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胡张洁娅</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36</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李洁艺</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37</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薛涵方</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38</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李银涛</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39</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英语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孟思妤</w:t>
            </w:r>
          </w:p>
        </w:tc>
        <w:tc>
          <w:tcPr>
            <w:tcW w:w="183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复查合格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40</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王译萱</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41</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国琼文</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42</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施可怡</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43</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董小璐</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44</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林咪拉</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45</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胡颖</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46</w:t>
            </w:r>
          </w:p>
        </w:tc>
        <w:tc>
          <w:tcPr>
            <w:tcW w:w="182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陈校瑾</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47</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黄秀芝</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48</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胡琼瑶</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49</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叶佳菲</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50</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项梦婷</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51</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葛雅婷</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52</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数学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葛芷君</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53</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顾笑笑</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54</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朱笑颖</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55</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徐依梦</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56</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胡家搴</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57</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李顺维</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58</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孙玲</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59</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科学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许贝娜</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60</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普通高中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通用技术</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吴奕霖</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61</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特殊教育</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黄羲</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62</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特殊教育</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周素霞</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63</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特殊教育</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葛鋆</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64</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摄影摄像</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张藏予</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65</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财会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陈青仪</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66</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国际贸易</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童梦玥</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67</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护理</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徐栽栽</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68</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旅游</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马晶宝</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69</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声乐</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朱凌玥</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70</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声乐</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王安琪</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71</w:t>
            </w:r>
          </w:p>
        </w:tc>
        <w:tc>
          <w:tcPr>
            <w:tcW w:w="182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幼儿园</w:t>
            </w:r>
          </w:p>
        </w:tc>
        <w:tc>
          <w:tcPr>
            <w:tcW w:w="182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幼师</w:t>
            </w:r>
          </w:p>
        </w:tc>
        <w:tc>
          <w:tcPr>
            <w:tcW w:w="182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王昕蔚</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72</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幼儿园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幼师</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季奕廷</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73</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幼儿园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幼师</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潘洁帆</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74</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幼儿园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幼师</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胡子萱</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75</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幼儿园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幼师</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杨晨</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76</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幼儿园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幼师</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王可昕</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77</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幼儿园</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幼师</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马霜霜</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78</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中小学</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特殊教育</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陈慧轩</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r>
        <w:tblPrEx>
          <w:tblCellMar>
            <w:top w:w="0" w:type="dxa"/>
            <w:left w:w="108" w:type="dxa"/>
            <w:bottom w:w="0" w:type="dxa"/>
            <w:right w:w="108" w:type="dxa"/>
          </w:tblCellMar>
        </w:tblPrEx>
        <w:trPr>
          <w:trHeight w:val="5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79</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中等职业</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建筑</w:t>
            </w:r>
          </w:p>
        </w:tc>
        <w:tc>
          <w:tcPr>
            <w:tcW w:w="18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舒旦旭</w:t>
            </w:r>
          </w:p>
        </w:tc>
        <w:tc>
          <w:tcPr>
            <w:tcW w:w="183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合格</w:t>
            </w:r>
          </w:p>
        </w:tc>
      </w:tr>
    </w:tbl>
    <w:p>
      <w:pPr>
        <w:tabs>
          <w:tab w:val="left" w:pos="7395"/>
        </w:tabs>
        <w:spacing w:line="480" w:lineRule="exact"/>
        <w:jc w:val="left"/>
      </w:pPr>
      <w: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14"/>
    <w:rsid w:val="000E3874"/>
    <w:rsid w:val="0032752D"/>
    <w:rsid w:val="004D0AA9"/>
    <w:rsid w:val="00781214"/>
    <w:rsid w:val="00A31FAF"/>
    <w:rsid w:val="00A85117"/>
    <w:rsid w:val="00B128B9"/>
    <w:rsid w:val="00B71D1E"/>
    <w:rsid w:val="00BC4324"/>
    <w:rsid w:val="00BE4094"/>
    <w:rsid w:val="00CC3BE6"/>
    <w:rsid w:val="00D962AC"/>
    <w:rsid w:val="00D96B2F"/>
    <w:rsid w:val="00DA7DFD"/>
    <w:rsid w:val="00E90BEA"/>
    <w:rsid w:val="0D09600B"/>
    <w:rsid w:val="2C280E90"/>
    <w:rsid w:val="31C97307"/>
    <w:rsid w:val="E2FF5C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HP Inc.</Company>
  <Pages>5</Pages>
  <Words>271</Words>
  <Characters>1545</Characters>
  <Lines>12</Lines>
  <Paragraphs>3</Paragraphs>
  <TotalTime>22</TotalTime>
  <ScaleCrop>false</ScaleCrop>
  <LinksUpToDate>false</LinksUpToDate>
  <CharactersWithSpaces>1813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2021-03-17T11:26:00Z</dcterms:created>
  <dc:creator>lx</dc:creator>
  <cp:lastModifiedBy>寧海方英文</cp:lastModifiedBy>
  <dcterms:modified xsi:type="dcterms:W3CDTF">2021-07-21T09:10:32Z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