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 xml:space="preserve"> 宁海县公共交通有限公司城乡客运定价成本监审结论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ascii="Helvetica" w:hAnsi="Helvetica" w:eastAsia="Helvetica" w:cs="Helvetica"/>
          <w:i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一、被监审单位基本情况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30"/>
        <w:jc w:val="both"/>
        <w:rPr>
          <w:rFonts w:hint="eastAsia" w:ascii="楷体" w:hAnsi="楷体" w:eastAsia="楷体" w:cs="楷体"/>
          <w:i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（一）宁海县公共交通有限公司概况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宁海县公共交通有限公司于2007年11月23日成立，现持有由宁海县市场监督管理局换发的统一社会信用代码913302266684737219《营业执照》，注册资本：15000万元，住所：浙江省宁海县跃龙街道正学东路58号，法定代表人：谢烨，经营范围：许可项目:城市公共交通;道路旅客运输经营;道路旅客运输站经营;食品销售;烟草制品零售;旅游业务;道路货物运输（不含危险货物）;保险兼业代理业务（依法须经批准的项目,经相关部门批准后方可开展经营活动,具体经营项目以审批结果为准）。一般项目:互联网销售（除销售需要许可的商品）;建筑材料销售;广告制作;小微型客车租赁经营服务;汽车零配件零售;汽车零配件批发;道路货物运输站经营;普通货物仓储服务（不含危险化学品等需许可审批的项目）;停车场服务;非居住房地产租赁（除依法须经批准的项目外,凭营业执照依法自主开展经营活动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30"/>
        <w:jc w:val="both"/>
        <w:rPr>
          <w:rFonts w:hint="eastAsia" w:ascii="楷体" w:hAnsi="楷体" w:eastAsia="楷体" w:cs="楷体"/>
          <w:i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（二）经营情况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宁海县公共交通有限公司主要为宁海县人民提供公交服务。截至</w:t>
      </w:r>
      <w:bookmarkStart w:id="0" w:name="_GoBack"/>
      <w:bookmarkEnd w:id="0"/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2022年12月31日，宁海县公共交通有限公司共经营西店、深甽、大佳何、力洋、长街、前童、桑洲、黄坛、一市、水车、越溪11个城乡客运片区。运营线路条数155条，运营线路总长度2,710.40公里，运营线路平均长度17.49公里。配备运营公交车360辆，均为无人售票公交车。除黄坛线为宁海县公共交通有限公司自营，其余10个片区均为包干经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2022年度，宁海县公共交通有限公司城乡片区共运营里程23,258,694.20公里，其中公共汽车运营里程23,122,537.70公里，包车运营里程136,156.50公里。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3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二、政策依据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1.《中华人民共和国价格法》；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2.《浙江省价格条例》；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.《政府制定价格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行为规则</w:t>
      </w:r>
      <w:r>
        <w:rPr>
          <w:rFonts w:hint="eastAsia" w:ascii="仿宋" w:hAnsi="仿宋" w:eastAsia="仿宋" w:cs="仿宋"/>
          <w:sz w:val="32"/>
          <w:szCs w:val="32"/>
        </w:rPr>
        <w:t>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（国家发展改革委令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2017年第7号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政府制定价格成本监审办法</w:t>
      </w:r>
      <w:r>
        <w:rPr>
          <w:rFonts w:hint="eastAsia" w:ascii="仿宋" w:hAnsi="仿宋" w:eastAsia="仿宋" w:cs="仿宋"/>
          <w:sz w:val="32"/>
          <w:szCs w:val="32"/>
        </w:rPr>
        <w:t>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（国家发展改革委令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2017年第8号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.《浙江省城市公共汽车客运定价成本监审办法》。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三、定价成本构成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3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本次成本监审的城乡公共汽车客运成本主要由直接客运成本、期间费用、税金及附加构成。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3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四、定价成本审核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30"/>
        <w:jc w:val="both"/>
        <w:rPr>
          <w:rFonts w:hint="eastAsia" w:ascii="Helvetica" w:hAnsi="Helvetica" w:eastAsia="楷体" w:cs="Helvetica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ascii="楷体" w:hAnsi="楷体" w:eastAsia="楷体" w:cs="楷体"/>
          <w:i w:val="0"/>
          <w:caps w:val="0"/>
          <w:color w:val="auto"/>
          <w:spacing w:val="0"/>
          <w:sz w:val="31"/>
          <w:szCs w:val="31"/>
          <w:shd w:val="clear" w:fill="FFFFFF"/>
        </w:rPr>
        <w:t>（一）</w:t>
      </w:r>
      <w:r>
        <w:rPr>
          <w:rFonts w:hint="eastAsia" w:ascii="楷体" w:hAnsi="楷体" w:eastAsia="楷体" w:cs="楷体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直接客运成本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default" w:ascii="Helvetica" w:hAnsi="Helvetica" w:eastAsia="Helvetica" w:cs="Helvetica"/>
          <w:i w:val="0"/>
          <w:caps w:val="0"/>
          <w:strike/>
          <w:dstrike w:val="0"/>
          <w:color w:val="333333"/>
          <w:spacing w:val="0"/>
          <w:sz w:val="24"/>
          <w:szCs w:val="24"/>
          <w:lang w:val="en-US"/>
        </w:rPr>
      </w:pPr>
      <w:r>
        <w:rPr>
          <w:rFonts w:hint="eastAsia" w:ascii="仿宋_GB2312" w:hAnsi="Helvetica" w:eastAsia="仿宋_GB2312" w:cs="仿宋_GB2312"/>
          <w:i w:val="0"/>
          <w:caps w:val="0"/>
          <w:strike w:val="0"/>
          <w:dstrike w:val="0"/>
          <w:color w:val="333333"/>
          <w:spacing w:val="0"/>
          <w:sz w:val="31"/>
          <w:szCs w:val="31"/>
          <w:shd w:val="clear" w:fill="FFFFFF"/>
          <w:lang w:val="en-US" w:eastAsia="zh-CN"/>
        </w:rPr>
        <w:t>固定资产折旧采用年限平均法。折旧年限根据固定资产的性质和预计使用情况合理确定，但不得低于如下年限：房屋建筑物（框架结构）50年，房屋建筑物（砖混及其他结构）30年，专用设备8年，一般设备5年，运营车辆6年，交通工具（不含运营车辆）和其它固定资产10年。残值率原则上按固定资产原值3%-5%计算。修理费（不含车辆）原值上据实核定，但最高不得超过核定的相关固定资产总原值的2%，其中，超过固定资产原值20%的大修理费用按照固定资产预计剩余使用年限分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default" w:ascii="仿宋_GB2312" w:hAnsi="Helvetica" w:eastAsia="仿宋_GB2312" w:cs="仿宋_GB2312"/>
          <w:i w:val="0"/>
          <w:caps w:val="0"/>
          <w:strike/>
          <w:dstrike w:val="0"/>
          <w:color w:val="333333"/>
          <w:spacing w:val="0"/>
          <w:sz w:val="31"/>
          <w:szCs w:val="31"/>
          <w:highlight w:val="yellow"/>
          <w:shd w:val="clear" w:fill="FFFFFF"/>
          <w:lang w:val="en-US" w:eastAsia="zh-CN"/>
        </w:rPr>
      </w:pPr>
      <w:r>
        <w:rPr>
          <w:rFonts w:hint="eastAsia" w:ascii="仿宋_GB2312" w:hAnsi="Helvetica" w:eastAsia="仿宋_GB2312" w:cs="仿宋_GB2312"/>
          <w:i w:val="0"/>
          <w:caps w:val="0"/>
          <w:strike w:val="0"/>
          <w:dstrike w:val="0"/>
          <w:color w:val="333333"/>
          <w:spacing w:val="0"/>
          <w:sz w:val="31"/>
          <w:szCs w:val="31"/>
          <w:shd w:val="clear" w:fill="FFFFFF"/>
          <w:lang w:val="en-US" w:eastAsia="zh-CN"/>
        </w:rPr>
        <w:t>核定</w:t>
      </w: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宁海县公共交通有限公司2022年度</w:t>
      </w:r>
      <w:r>
        <w:rPr>
          <w:rFonts w:hint="eastAsia" w:ascii="仿宋_GB2312" w:hAnsi="Helvetica" w:eastAsia="仿宋_GB2312" w:cs="仿宋_GB2312"/>
          <w:i w:val="0"/>
          <w:caps w:val="0"/>
          <w:strike w:val="0"/>
          <w:dstrike w:val="0"/>
          <w:color w:val="333333"/>
          <w:spacing w:val="0"/>
          <w:sz w:val="31"/>
          <w:szCs w:val="31"/>
          <w:shd w:val="clear" w:fill="FFFFFF"/>
          <w:lang w:val="en-US" w:eastAsia="zh-CN"/>
        </w:rPr>
        <w:t>直接客运成本为10362.65万元。核减运营类车辆折旧费138.19万元，系折旧年限和残值率调整；核减修理费1170.80元，系非车辆维修费；核减其他直接客运费用271.60万元。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30"/>
        <w:jc w:val="both"/>
        <w:rPr>
          <w:rFonts w:hint="eastAsia" w:ascii="Helvetica" w:hAnsi="Helvetica" w:eastAsia="楷体" w:cs="Helvetica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i w:val="0"/>
          <w:caps w:val="0"/>
          <w:color w:val="auto"/>
          <w:spacing w:val="0"/>
          <w:sz w:val="31"/>
          <w:szCs w:val="31"/>
          <w:shd w:val="clear" w:fill="FFFFFF"/>
        </w:rPr>
        <w:t>（二）</w:t>
      </w:r>
      <w:r>
        <w:rPr>
          <w:rFonts w:hint="eastAsia" w:ascii="楷体" w:hAnsi="楷体" w:eastAsia="楷体" w:cs="楷体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期间费用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default" w:ascii="仿宋_GB2312" w:hAnsi="Helvetica" w:eastAsia="仿宋_GB2312" w:cs="仿宋_GB2312"/>
          <w:i w:val="0"/>
          <w:caps w:val="0"/>
          <w:strike w:val="0"/>
          <w:dstrike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Helvetica" w:eastAsia="仿宋_GB2312" w:cs="仿宋_GB2312"/>
          <w:i w:val="0"/>
          <w:caps w:val="0"/>
          <w:strike w:val="0"/>
          <w:dstrike w:val="0"/>
          <w:color w:val="333333"/>
          <w:spacing w:val="0"/>
          <w:sz w:val="31"/>
          <w:szCs w:val="31"/>
          <w:shd w:val="clear" w:fill="FFFFFF"/>
          <w:lang w:val="en-US" w:eastAsia="zh-CN"/>
        </w:rPr>
        <w:t>职工工资总额按核定的职工平均工资和职工人数确定。职工平均工资原则上据实核定，但不得超过统计部门公布的当地交通运输、仓储和邮政业的平均工资的1.2倍。会议费、差旅费、业务招待费等非生产性费用按照监审期间内平均水平核定，其中业务招待费不得超过当年公共汽车客运收入的5%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Helvetica" w:eastAsia="仿宋_GB2312" w:cs="仿宋_GB2312"/>
          <w:i w:val="0"/>
          <w:caps w:val="0"/>
          <w:strike w:val="0"/>
          <w:dstrike w:val="0"/>
          <w:color w:val="333333"/>
          <w:spacing w:val="0"/>
          <w:sz w:val="31"/>
          <w:szCs w:val="31"/>
          <w:shd w:val="clear" w:fill="FFFFFF"/>
          <w:lang w:val="en-US" w:eastAsia="zh-CN"/>
        </w:rPr>
        <w:t>核定</w:t>
      </w: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宁海县公共交通有限公司2022年度期间费2288.20万元 。</w:t>
      </w:r>
      <w:r>
        <w:rPr>
          <w:rFonts w:hint="default" w:ascii="仿宋_GB2312" w:hAnsi="Helvetica" w:eastAsia="仿宋_GB2312" w:cs="仿宋_GB2312"/>
          <w:i w:val="0"/>
          <w:caps w:val="0"/>
          <w:strike w:val="0"/>
          <w:dstrike w:val="0"/>
          <w:color w:val="333333"/>
          <w:spacing w:val="0"/>
          <w:sz w:val="31"/>
          <w:szCs w:val="31"/>
          <w:shd w:val="clear" w:fill="FFFFFF"/>
          <w:lang w:val="en-US" w:eastAsia="zh-CN"/>
        </w:rPr>
        <w:t>核减非营运类固定资产折旧费7</w:t>
      </w:r>
      <w:r>
        <w:rPr>
          <w:rFonts w:hint="eastAsia" w:ascii="仿宋_GB2312" w:hAnsi="Helvetica" w:eastAsia="仿宋_GB2312" w:cs="仿宋_GB2312"/>
          <w:i w:val="0"/>
          <w:caps w:val="0"/>
          <w:strike w:val="0"/>
          <w:dstrike w:val="0"/>
          <w:color w:val="333333"/>
          <w:spacing w:val="0"/>
          <w:sz w:val="31"/>
          <w:szCs w:val="31"/>
          <w:shd w:val="clear" w:fill="FFFFFF"/>
          <w:lang w:val="en-US" w:eastAsia="zh-CN"/>
        </w:rPr>
        <w:t>.</w:t>
      </w:r>
      <w:r>
        <w:rPr>
          <w:rFonts w:hint="default" w:ascii="仿宋_GB2312" w:hAnsi="Helvetica" w:eastAsia="仿宋_GB2312" w:cs="仿宋_GB2312"/>
          <w:i w:val="0"/>
          <w:caps w:val="0"/>
          <w:strike w:val="0"/>
          <w:dstrike w:val="0"/>
          <w:color w:val="333333"/>
          <w:spacing w:val="0"/>
          <w:sz w:val="31"/>
          <w:szCs w:val="31"/>
          <w:shd w:val="clear" w:fill="FFFFFF"/>
          <w:lang w:val="en-US" w:eastAsia="zh-CN"/>
        </w:rPr>
        <w:t>77</w:t>
      </w:r>
      <w:r>
        <w:rPr>
          <w:rFonts w:hint="eastAsia" w:ascii="仿宋_GB2312" w:hAnsi="Helvetica" w:eastAsia="仿宋_GB2312" w:cs="仿宋_GB2312"/>
          <w:i w:val="0"/>
          <w:caps w:val="0"/>
          <w:strike w:val="0"/>
          <w:dstrike w:val="0"/>
          <w:color w:val="333333"/>
          <w:spacing w:val="0"/>
          <w:sz w:val="31"/>
          <w:szCs w:val="31"/>
          <w:shd w:val="clear" w:fill="FFFFFF"/>
          <w:lang w:val="en-US" w:eastAsia="zh-CN"/>
        </w:rPr>
        <w:t>万</w:t>
      </w:r>
      <w:r>
        <w:rPr>
          <w:rFonts w:hint="default" w:ascii="仿宋_GB2312" w:hAnsi="Helvetica" w:eastAsia="仿宋_GB2312" w:cs="仿宋_GB2312"/>
          <w:i w:val="0"/>
          <w:caps w:val="0"/>
          <w:strike w:val="0"/>
          <w:dstrike w:val="0"/>
          <w:color w:val="333333"/>
          <w:spacing w:val="0"/>
          <w:sz w:val="31"/>
          <w:szCs w:val="31"/>
          <w:shd w:val="clear" w:fill="FFFFFF"/>
          <w:lang w:val="en-US" w:eastAsia="zh-CN"/>
        </w:rPr>
        <w:t>元，系折旧年限和残值率。核减财务费用1040</w:t>
      </w:r>
      <w:r>
        <w:rPr>
          <w:rFonts w:hint="eastAsia" w:ascii="仿宋_GB2312" w:hAnsi="Helvetica" w:eastAsia="仿宋_GB2312" w:cs="仿宋_GB2312"/>
          <w:i w:val="0"/>
          <w:caps w:val="0"/>
          <w:strike w:val="0"/>
          <w:dstrike w:val="0"/>
          <w:color w:val="333333"/>
          <w:spacing w:val="0"/>
          <w:sz w:val="31"/>
          <w:szCs w:val="31"/>
          <w:shd w:val="clear" w:fill="FFFFFF"/>
          <w:lang w:val="en-US" w:eastAsia="zh-CN"/>
        </w:rPr>
        <w:t>.</w:t>
      </w:r>
      <w:r>
        <w:rPr>
          <w:rFonts w:hint="default" w:ascii="仿宋_GB2312" w:hAnsi="Helvetica" w:eastAsia="仿宋_GB2312" w:cs="仿宋_GB2312"/>
          <w:i w:val="0"/>
          <w:caps w:val="0"/>
          <w:strike w:val="0"/>
          <w:dstrike w:val="0"/>
          <w:color w:val="333333"/>
          <w:spacing w:val="0"/>
          <w:sz w:val="31"/>
          <w:szCs w:val="31"/>
          <w:shd w:val="clear" w:fill="FFFFFF"/>
          <w:lang w:val="en-US" w:eastAsia="zh-CN"/>
        </w:rPr>
        <w:t>1</w:t>
      </w:r>
      <w:r>
        <w:rPr>
          <w:rFonts w:hint="eastAsia" w:ascii="仿宋_GB2312" w:hAnsi="Helvetica" w:eastAsia="仿宋_GB2312" w:cs="仿宋_GB2312"/>
          <w:i w:val="0"/>
          <w:caps w:val="0"/>
          <w:strike w:val="0"/>
          <w:dstrike w:val="0"/>
          <w:color w:val="333333"/>
          <w:spacing w:val="0"/>
          <w:sz w:val="31"/>
          <w:szCs w:val="31"/>
          <w:shd w:val="clear" w:fill="FFFFFF"/>
          <w:lang w:val="en-US" w:eastAsia="zh-CN"/>
        </w:rPr>
        <w:t>5万</w:t>
      </w:r>
      <w:r>
        <w:rPr>
          <w:rFonts w:hint="default" w:ascii="仿宋_GB2312" w:hAnsi="Helvetica" w:eastAsia="仿宋_GB2312" w:cs="仿宋_GB2312"/>
          <w:i w:val="0"/>
          <w:caps w:val="0"/>
          <w:strike w:val="0"/>
          <w:dstrike w:val="0"/>
          <w:color w:val="333333"/>
          <w:spacing w:val="0"/>
          <w:sz w:val="31"/>
          <w:szCs w:val="31"/>
          <w:shd w:val="clear" w:fill="FFFFFF"/>
          <w:lang w:val="en-US" w:eastAsia="zh-CN"/>
        </w:rPr>
        <w:t>元，系非城乡线成本。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五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、成本监审结论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default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仿宋_GB2312" w:hAnsi="Helvetica" w:eastAsia="仿宋_GB2312" w:cs="仿宋_GB2312"/>
          <w:i w:val="0"/>
          <w:caps w:val="0"/>
          <w:strike w:val="0"/>
          <w:dstrike w:val="0"/>
          <w:color w:val="333333"/>
          <w:spacing w:val="0"/>
          <w:sz w:val="31"/>
          <w:szCs w:val="31"/>
          <w:shd w:val="clear" w:fill="FFFFFF"/>
          <w:lang w:eastAsia="zh-CN"/>
        </w:rPr>
      </w:pPr>
      <w:r>
        <w:rPr>
          <w:rFonts w:hint="default" w:ascii="仿宋_GB2312" w:hAnsi="Helvetica" w:eastAsia="仿宋_GB2312" w:cs="仿宋_GB2312"/>
          <w:i w:val="0"/>
          <w:caps w:val="0"/>
          <w:strike w:val="0"/>
          <w:dstrike w:val="0"/>
          <w:color w:val="333333"/>
          <w:spacing w:val="0"/>
          <w:sz w:val="31"/>
          <w:szCs w:val="31"/>
          <w:shd w:val="clear" w:fill="FFFFFF"/>
          <w:lang w:eastAsia="zh-CN"/>
        </w:rPr>
        <w:t>核定</w:t>
      </w:r>
      <w:r>
        <w:rPr>
          <w:rFonts w:hint="eastAsia" w:ascii="仿宋_GB2312" w:hAnsi="Helvetica" w:eastAsia="仿宋_GB2312" w:cs="仿宋_GB2312"/>
          <w:i w:val="0"/>
          <w:caps w:val="0"/>
          <w:strike w:val="0"/>
          <w:dstrike w:val="0"/>
          <w:color w:val="333333"/>
          <w:spacing w:val="0"/>
          <w:sz w:val="31"/>
          <w:szCs w:val="31"/>
          <w:shd w:val="clear" w:fill="FFFFFF"/>
          <w:lang w:val="en-US" w:eastAsia="zh-CN"/>
        </w:rPr>
        <w:t>宁海县</w:t>
      </w:r>
      <w:r>
        <w:rPr>
          <w:rFonts w:hint="default" w:ascii="仿宋_GB2312" w:hAnsi="Helvetica" w:eastAsia="仿宋_GB2312" w:cs="仿宋_GB2312"/>
          <w:i w:val="0"/>
          <w:caps w:val="0"/>
          <w:strike w:val="0"/>
          <w:dstrike w:val="0"/>
          <w:color w:val="333333"/>
          <w:spacing w:val="0"/>
          <w:sz w:val="31"/>
          <w:szCs w:val="31"/>
          <w:shd w:val="clear" w:fill="FFFFFF"/>
          <w:lang w:eastAsia="zh-CN"/>
        </w:rPr>
        <w:t>城乡公共汽车客运成本为 9738</w:t>
      </w:r>
      <w:r>
        <w:rPr>
          <w:rFonts w:hint="eastAsia" w:ascii="仿宋_GB2312" w:hAnsi="Helvetica" w:eastAsia="仿宋_GB2312" w:cs="仿宋_GB2312"/>
          <w:i w:val="0"/>
          <w:caps w:val="0"/>
          <w:strike w:val="0"/>
          <w:dstrike w:val="0"/>
          <w:color w:val="333333"/>
          <w:spacing w:val="0"/>
          <w:sz w:val="31"/>
          <w:szCs w:val="31"/>
          <w:shd w:val="clear" w:fill="FFFFFF"/>
          <w:lang w:val="en-US" w:eastAsia="zh-CN"/>
        </w:rPr>
        <w:t>.</w:t>
      </w:r>
      <w:r>
        <w:rPr>
          <w:rFonts w:hint="default" w:ascii="仿宋_GB2312" w:hAnsi="Helvetica" w:eastAsia="仿宋_GB2312" w:cs="仿宋_GB2312"/>
          <w:i w:val="0"/>
          <w:caps w:val="0"/>
          <w:strike w:val="0"/>
          <w:dstrike w:val="0"/>
          <w:color w:val="333333"/>
          <w:spacing w:val="0"/>
          <w:sz w:val="31"/>
          <w:szCs w:val="31"/>
          <w:shd w:val="clear" w:fill="FFFFFF"/>
          <w:lang w:eastAsia="zh-CN"/>
        </w:rPr>
        <w:t>85</w:t>
      </w:r>
      <w:r>
        <w:rPr>
          <w:rFonts w:hint="eastAsia" w:ascii="仿宋_GB2312" w:hAnsi="Helvetica" w:eastAsia="仿宋_GB2312" w:cs="仿宋_GB2312"/>
          <w:i w:val="0"/>
          <w:caps w:val="0"/>
          <w:strike w:val="0"/>
          <w:dstrike w:val="0"/>
          <w:color w:val="333333"/>
          <w:spacing w:val="0"/>
          <w:sz w:val="31"/>
          <w:szCs w:val="31"/>
          <w:shd w:val="clear" w:fill="FFFFFF"/>
          <w:lang w:val="en-US" w:eastAsia="zh-CN"/>
        </w:rPr>
        <w:t>万</w:t>
      </w:r>
      <w:r>
        <w:rPr>
          <w:rFonts w:hint="default" w:ascii="仿宋_GB2312" w:hAnsi="Helvetica" w:eastAsia="仿宋_GB2312" w:cs="仿宋_GB2312"/>
          <w:i w:val="0"/>
          <w:caps w:val="0"/>
          <w:strike w:val="0"/>
          <w:dstrike w:val="0"/>
          <w:color w:val="333333"/>
          <w:spacing w:val="0"/>
          <w:sz w:val="31"/>
          <w:szCs w:val="31"/>
          <w:shd w:val="clear" w:fill="FFFFFF"/>
          <w:lang w:eastAsia="zh-CN"/>
        </w:rPr>
        <w:t>元，公共汽车客运量 6,692,490人，单位人次客运成本为14.55元</w:t>
      </w:r>
      <w:r>
        <w:rPr>
          <w:rFonts w:hint="eastAsia" w:ascii="仿宋_GB2312" w:hAnsi="Helvetica" w:eastAsia="仿宋_GB2312" w:cs="仿宋_GB2312"/>
          <w:i w:val="0"/>
          <w:caps w:val="0"/>
          <w:strike w:val="0"/>
          <w:dstrike w:val="0"/>
          <w:color w:val="333333"/>
          <w:spacing w:val="0"/>
          <w:sz w:val="31"/>
          <w:szCs w:val="31"/>
          <w:shd w:val="clear" w:fill="FFFFFF"/>
          <w:lang w:eastAsia="zh-CN"/>
        </w:rPr>
        <w:t>，百公里客运成本</w:t>
      </w:r>
      <w:r>
        <w:rPr>
          <w:rFonts w:hint="eastAsia" w:ascii="仿宋_GB2312" w:hAnsi="Helvetica" w:eastAsia="仿宋_GB2312" w:cs="仿宋_GB2312"/>
          <w:i w:val="0"/>
          <w:caps w:val="0"/>
          <w:strike w:val="0"/>
          <w:dstrike w:val="0"/>
          <w:color w:val="333333"/>
          <w:spacing w:val="0"/>
          <w:sz w:val="31"/>
          <w:szCs w:val="31"/>
          <w:shd w:val="clear" w:fill="FFFFFF"/>
          <w:lang w:val="en-US" w:eastAsia="zh-CN"/>
        </w:rPr>
        <w:t>为418.72元</w:t>
      </w:r>
      <w:r>
        <w:rPr>
          <w:rFonts w:hint="default" w:ascii="仿宋_GB2312" w:hAnsi="Helvetica" w:eastAsia="仿宋_GB2312" w:cs="仿宋_GB2312"/>
          <w:i w:val="0"/>
          <w:caps w:val="0"/>
          <w:strike w:val="0"/>
          <w:dstrike w:val="0"/>
          <w:color w:val="333333"/>
          <w:spacing w:val="0"/>
          <w:sz w:val="31"/>
          <w:szCs w:val="31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default" w:ascii="仿宋_GB2312" w:hAnsi="Helvetica" w:eastAsia="黑体" w:cs="仿宋_GB2312"/>
          <w:i w:val="0"/>
          <w:caps w:val="0"/>
          <w:strike w:val="0"/>
          <w:dstrike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六、其他需要说明的事项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仿宋_GB2312" w:hAnsi="Helvetica" w:eastAsia="仿宋_GB2312" w:cs="仿宋_GB2312"/>
          <w:i w:val="0"/>
          <w:caps w:val="0"/>
          <w:strike w:val="0"/>
          <w:dstrike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default" w:ascii="仿宋_GB2312" w:hAnsi="Helvetica" w:eastAsia="仿宋_GB2312" w:cs="仿宋_GB2312"/>
          <w:i w:val="0"/>
          <w:caps w:val="0"/>
          <w:strike w:val="0"/>
          <w:dstrike w:val="0"/>
          <w:color w:val="333333"/>
          <w:spacing w:val="0"/>
          <w:sz w:val="31"/>
          <w:szCs w:val="31"/>
          <w:shd w:val="clear" w:fill="FFFFFF"/>
          <w:lang w:val="en-US" w:eastAsia="zh-CN"/>
        </w:rPr>
        <w:t>本报告是根据宁海县公共交通有限公司提供的财务报表、科目明细账、里程台账、费用台账、能耗台账、《关于宁海县城乡线路公交车运行成本测算咨询报告(甬世会咨[2022]218号)》等资料出具的，宁海县公共交通有限公司对所提供材料的真实性、合法性、完整性负责。成本监审为抽查性质的核验工作，并不能完全覆盖每笔成本支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仿宋_GB2312" w:hAnsi="Helvetica" w:eastAsia="仿宋_GB2312" w:cs="仿宋_GB2312"/>
          <w:i w:val="0"/>
          <w:caps w:val="0"/>
          <w:strike w:val="0"/>
          <w:dstrike w:val="0"/>
          <w:color w:val="333333"/>
          <w:spacing w:val="0"/>
          <w:sz w:val="31"/>
          <w:szCs w:val="31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仿宋_GB2312" w:hAnsi="Helvetica" w:eastAsia="仿宋_GB2312" w:cs="仿宋_GB2312"/>
          <w:i w:val="0"/>
          <w:caps w:val="0"/>
          <w:strike w:val="0"/>
          <w:dstrike w:val="0"/>
          <w:color w:val="333333"/>
          <w:spacing w:val="0"/>
          <w:sz w:val="31"/>
          <w:szCs w:val="31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仿宋_GB2312" w:hAnsi="Helvetica" w:eastAsia="仿宋_GB2312" w:cs="仿宋_GB2312"/>
          <w:i w:val="0"/>
          <w:caps w:val="0"/>
          <w:strike w:val="0"/>
          <w:dstrike w:val="0"/>
          <w:color w:val="333333"/>
          <w:spacing w:val="0"/>
          <w:sz w:val="31"/>
          <w:szCs w:val="31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1605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right"/>
        <w:rPr>
          <w:rFonts w:hint="eastAsia" w:ascii="Helvetica" w:hAnsi="Helvetica" w:eastAsia="宋体" w:cs="Helvetica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</w:t>
      </w:r>
      <w:r>
        <w:rPr>
          <w:rFonts w:hint="eastAsia" w:ascii="Helvetica" w:hAnsi="Helvetica" w:eastAsia="宋体" w:cs="Helvetica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宁海县发展和改革局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right"/>
        <w:rPr>
          <w:rFonts w:hint="default" w:ascii="Helvetica" w:hAnsi="Helvetica" w:eastAsia="宋体" w:cs="Helvetica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</w:t>
      </w:r>
      <w:r>
        <w:rPr>
          <w:rFonts w:hint="eastAsia" w:ascii="Helvetica" w:hAnsi="Helvetica" w:eastAsia="宋体" w:cs="Helvetica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2023年10月27日</w:t>
      </w:r>
    </w:p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2YWI0OGY4NTczY2IyOWE2YmI4Nzk1MWU1ZDcwZGIifQ=="/>
  </w:docVars>
  <w:rsids>
    <w:rsidRoot w:val="00000000"/>
    <w:rsid w:val="00685748"/>
    <w:rsid w:val="00AA03B6"/>
    <w:rsid w:val="08AF3B59"/>
    <w:rsid w:val="09370752"/>
    <w:rsid w:val="0A230410"/>
    <w:rsid w:val="0AED0D81"/>
    <w:rsid w:val="0FAC6BD0"/>
    <w:rsid w:val="103F0CDA"/>
    <w:rsid w:val="131945FF"/>
    <w:rsid w:val="136D35A2"/>
    <w:rsid w:val="177417F9"/>
    <w:rsid w:val="1A344D2A"/>
    <w:rsid w:val="1A6C330E"/>
    <w:rsid w:val="1A9E3E99"/>
    <w:rsid w:val="209D766C"/>
    <w:rsid w:val="237824C9"/>
    <w:rsid w:val="24245DF2"/>
    <w:rsid w:val="24AC6DA7"/>
    <w:rsid w:val="24D35404"/>
    <w:rsid w:val="25865141"/>
    <w:rsid w:val="26E62B46"/>
    <w:rsid w:val="29BA10C7"/>
    <w:rsid w:val="29DC011B"/>
    <w:rsid w:val="2A194163"/>
    <w:rsid w:val="2AB528AA"/>
    <w:rsid w:val="2B63718F"/>
    <w:rsid w:val="2B9145DE"/>
    <w:rsid w:val="2DF20F76"/>
    <w:rsid w:val="301360C3"/>
    <w:rsid w:val="315B076E"/>
    <w:rsid w:val="32817606"/>
    <w:rsid w:val="3345352C"/>
    <w:rsid w:val="36914493"/>
    <w:rsid w:val="37122EFE"/>
    <w:rsid w:val="37F0050A"/>
    <w:rsid w:val="3B52244A"/>
    <w:rsid w:val="3BCA718F"/>
    <w:rsid w:val="413A0D49"/>
    <w:rsid w:val="430A7C72"/>
    <w:rsid w:val="44303C26"/>
    <w:rsid w:val="45133DF8"/>
    <w:rsid w:val="45566C66"/>
    <w:rsid w:val="45691A2B"/>
    <w:rsid w:val="45D9123E"/>
    <w:rsid w:val="494E17E3"/>
    <w:rsid w:val="4ABF01E1"/>
    <w:rsid w:val="4AD11626"/>
    <w:rsid w:val="4C462835"/>
    <w:rsid w:val="4D220AA1"/>
    <w:rsid w:val="4D9066B4"/>
    <w:rsid w:val="50170B42"/>
    <w:rsid w:val="50BD7DF5"/>
    <w:rsid w:val="53091C74"/>
    <w:rsid w:val="53704235"/>
    <w:rsid w:val="54EF41E1"/>
    <w:rsid w:val="55F23579"/>
    <w:rsid w:val="5758502A"/>
    <w:rsid w:val="57764C77"/>
    <w:rsid w:val="58485306"/>
    <w:rsid w:val="586B06B0"/>
    <w:rsid w:val="5AD92C92"/>
    <w:rsid w:val="5B1B510E"/>
    <w:rsid w:val="5F1C388A"/>
    <w:rsid w:val="5F7B6A5E"/>
    <w:rsid w:val="614B1F61"/>
    <w:rsid w:val="62082BFF"/>
    <w:rsid w:val="63490884"/>
    <w:rsid w:val="65644663"/>
    <w:rsid w:val="664B0941"/>
    <w:rsid w:val="69B52CB8"/>
    <w:rsid w:val="69FC46C1"/>
    <w:rsid w:val="6A221830"/>
    <w:rsid w:val="6A6B4D33"/>
    <w:rsid w:val="6AEA54AF"/>
    <w:rsid w:val="6C9C5DEF"/>
    <w:rsid w:val="6D401CF7"/>
    <w:rsid w:val="72E35352"/>
    <w:rsid w:val="798D112F"/>
    <w:rsid w:val="7B4053F7"/>
    <w:rsid w:val="7C2600E4"/>
    <w:rsid w:val="7C2B0AB3"/>
    <w:rsid w:val="7E163088"/>
    <w:rsid w:val="7FBD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2023-09-07T07:30:00Z</dcterms:created>
  <dc:creator>admin</dc:creator>
  <cp:lastModifiedBy>Administrator</cp:lastModifiedBy>
  <cp:lastPrinted>2023-09-08T01:59:00Z</cp:lastPrinted>
  <dcterms:modified xsi:type="dcterms:W3CDTF">2023-11-06T05:49:08Z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A05C1903CEF44B1484D7B410D7743354_12</vt:lpwstr>
  </property>
</Properties>
</file>