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55B6" w14:textId="77777777" w:rsidR="00DF7C65" w:rsidRPr="00895A23" w:rsidRDefault="00DF7C65" w:rsidP="00DF7C6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95A23"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浙江省医师资格考试考生应考须知</w:t>
      </w:r>
    </w:p>
    <w:p w14:paraId="08A5ECBB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0776B98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一、考前准备</w:t>
      </w:r>
    </w:p>
    <w:p w14:paraId="60677FC2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1.考前应自觉减少外出，保持身体健康，注意安全和个人防护，合理安排食宿，避免人员聚集。</w:t>
      </w:r>
    </w:p>
    <w:p w14:paraId="7D9D11A3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2.考生入场时，凭身份证、准考证、个人健康承诺书、浙江健康码，测体温、戴口罩。</w:t>
      </w:r>
    </w:p>
    <w:p w14:paraId="0DBA8418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3.考生应向所在单位报告是否有中高风险地区旅居及国外旅居史。若有上述情况，需提供考试前七天内核酸检测阴性证明。</w:t>
      </w:r>
    </w:p>
    <w:p w14:paraId="476A3328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4.考生应自备足量的一次性外科口罩、乳胶手套、帽子，清洁无标识白大褂，面屏（限口腔类别考生）。</w:t>
      </w:r>
    </w:p>
    <w:p w14:paraId="50396657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二、实践技能考试</w:t>
      </w:r>
    </w:p>
    <w:p w14:paraId="4517E528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1.考生要按准考证上的考试轮次及时间要求，服从基地安排有序进入考场，避免和无关人员交叉。</w:t>
      </w:r>
    </w:p>
    <w:p w14:paraId="40BF094C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2.候考区、</w:t>
      </w:r>
      <w:proofErr w:type="gramStart"/>
      <w:r w:rsidRPr="00895A23">
        <w:rPr>
          <w:rFonts w:ascii="仿宋" w:eastAsia="仿宋" w:hAnsi="仿宋" w:cs="仿宋_GB2312" w:hint="eastAsia"/>
          <w:sz w:val="28"/>
          <w:szCs w:val="28"/>
        </w:rPr>
        <w:t>考站候考</w:t>
      </w:r>
      <w:proofErr w:type="gramEnd"/>
      <w:r w:rsidRPr="00895A23">
        <w:rPr>
          <w:rFonts w:ascii="仿宋" w:eastAsia="仿宋" w:hAnsi="仿宋" w:cs="仿宋_GB2312" w:hint="eastAsia"/>
          <w:sz w:val="28"/>
          <w:szCs w:val="28"/>
        </w:rPr>
        <w:t>时，考生间隔就坐，保证一米以上距离。</w:t>
      </w:r>
    </w:p>
    <w:p w14:paraId="7BD4734F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3.考生在整个考试期间全程佩戴一次性外科口罩、乳胶手套。</w:t>
      </w:r>
    </w:p>
    <w:p w14:paraId="2058A193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4.考试完毕，尽快有序离开考场，避免聚集。</w:t>
      </w:r>
    </w:p>
    <w:p w14:paraId="033B5242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三、医学综合考试</w:t>
      </w:r>
    </w:p>
    <w:p w14:paraId="15CF56E4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1.所有考生从专用考试通道</w:t>
      </w:r>
      <w:proofErr w:type="gramStart"/>
      <w:r w:rsidRPr="00895A23">
        <w:rPr>
          <w:rFonts w:ascii="仿宋" w:eastAsia="仿宋" w:hAnsi="仿宋" w:cs="仿宋_GB2312" w:hint="eastAsia"/>
          <w:sz w:val="28"/>
          <w:szCs w:val="28"/>
        </w:rPr>
        <w:t>进出机考考场</w:t>
      </w:r>
      <w:proofErr w:type="gramEnd"/>
      <w:r w:rsidRPr="00895A23">
        <w:rPr>
          <w:rFonts w:ascii="仿宋" w:eastAsia="仿宋" w:hAnsi="仿宋" w:cs="仿宋_GB2312" w:hint="eastAsia"/>
          <w:sz w:val="28"/>
          <w:szCs w:val="28"/>
        </w:rPr>
        <w:t>，避免和无关人员交叉。</w:t>
      </w:r>
    </w:p>
    <w:p w14:paraId="4E45230D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2.考生在整个考试期间全程佩戴口罩、乳胶手套。</w:t>
      </w:r>
    </w:p>
    <w:p w14:paraId="4D5E795F" w14:textId="77777777" w:rsidR="00DF7C65" w:rsidRPr="00895A23" w:rsidRDefault="00DF7C65" w:rsidP="00DF7C65">
      <w:pPr>
        <w:widowControl/>
        <w:spacing w:line="660" w:lineRule="exact"/>
        <w:ind w:firstLine="641"/>
        <w:jc w:val="left"/>
        <w:rPr>
          <w:rFonts w:ascii="仿宋" w:eastAsia="仿宋" w:hAnsi="仿宋" w:cs="仿宋_GB2312" w:hint="eastAsia"/>
          <w:sz w:val="28"/>
          <w:szCs w:val="28"/>
        </w:rPr>
      </w:pPr>
      <w:r w:rsidRPr="00895A23">
        <w:rPr>
          <w:rFonts w:ascii="仿宋" w:eastAsia="仿宋" w:hAnsi="仿宋" w:cs="仿宋_GB2312" w:hint="eastAsia"/>
          <w:sz w:val="28"/>
          <w:szCs w:val="28"/>
        </w:rPr>
        <w:t>3.考试完毕，尽快有序离开考场，避免聚集。</w:t>
      </w:r>
    </w:p>
    <w:p w14:paraId="74C61E5D" w14:textId="77777777" w:rsidR="00865F17" w:rsidRPr="00DF7C65" w:rsidRDefault="00865F17"/>
    <w:sectPr w:rsidR="00865F17" w:rsidRPr="00DF7C65" w:rsidSect="00895A23">
      <w:pgSz w:w="11906" w:h="16838"/>
      <w:pgMar w:top="1440" w:right="1274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65"/>
    <w:rsid w:val="00865F17"/>
    <w:rsid w:val="00D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9909"/>
  <w15:chartTrackingRefBased/>
  <w15:docId w15:val="{259398F2-7AE1-4E15-B899-CF621A6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2020-06-29T00:53:00Z</dcterms:created>
  <dcterms:modified xsi:type="dcterms:W3CDTF">2020-06-29T00:54:00Z</dcterms:modified>
</cp:coreProperties>
</file>