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15" w:type="dxa"/>
          <w:left w:w="15" w:type="dxa"/>
          <w:bottom w:w="15" w:type="dxa"/>
          <w:right w:w="15" w:type="dxa"/>
        </w:tblCellMar>
        <w:tblLook w:val="04A0"/>
      </w:tblPr>
      <w:tblGrid>
        <w:gridCol w:w="8364"/>
      </w:tblGrid>
      <w:tr w:rsidR="004F276D" w:rsidRPr="004F276D" w:rsidTr="004F276D">
        <w:trPr>
          <w:tblCellSpacing w:w="7" w:type="dxa"/>
          <w:jc w:val="center"/>
        </w:trPr>
        <w:tc>
          <w:tcPr>
            <w:tcW w:w="0" w:type="auto"/>
            <w:vAlign w:val="center"/>
            <w:hideMark/>
          </w:tcPr>
          <w:p w:rsidR="004F276D" w:rsidRPr="004F276D" w:rsidRDefault="004F276D" w:rsidP="004F276D">
            <w:pPr>
              <w:adjustRightInd/>
              <w:snapToGrid/>
              <w:spacing w:after="240"/>
              <w:jc w:val="center"/>
              <w:rPr>
                <w:rFonts w:ascii="Simsun" w:eastAsia="宋体" w:hAnsi="Simsun" w:cs="宋体"/>
                <w:color w:val="000000"/>
                <w:sz w:val="18"/>
                <w:szCs w:val="18"/>
              </w:rPr>
            </w:pPr>
            <w:r w:rsidRPr="004F276D">
              <w:rPr>
                <w:rFonts w:ascii="Simsun" w:eastAsia="宋体" w:hAnsi="Simsun" w:cs="宋体"/>
                <w:b/>
                <w:bCs/>
                <w:color w:val="000000"/>
                <w:sz w:val="39"/>
                <w:szCs w:val="39"/>
              </w:rPr>
              <w:t>宁海县西林水库扩容工程放空洞、引水隧洞金属结构设备制作及安装招标公告</w:t>
            </w:r>
            <w:r w:rsidRPr="004F276D">
              <w:rPr>
                <w:rFonts w:ascii="Simsun" w:eastAsia="宋体" w:hAnsi="Simsun" w:cs="宋体"/>
                <w:b/>
                <w:bCs/>
                <w:color w:val="000000"/>
                <w:sz w:val="39"/>
              </w:rPr>
              <w:t> </w:t>
            </w:r>
          </w:p>
          <w:p w:rsidR="004F276D" w:rsidRPr="004F276D" w:rsidRDefault="004F276D" w:rsidP="004F276D">
            <w:pPr>
              <w:adjustRightInd/>
              <w:snapToGrid/>
              <w:spacing w:after="0"/>
              <w:jc w:val="center"/>
              <w:rPr>
                <w:rFonts w:ascii="Simsun" w:eastAsia="宋体" w:hAnsi="Simsun" w:cs="宋体"/>
                <w:color w:val="000000"/>
                <w:sz w:val="18"/>
                <w:szCs w:val="18"/>
              </w:rPr>
            </w:pPr>
            <w:r w:rsidRPr="004F276D">
              <w:rPr>
                <w:rFonts w:ascii="Simsun" w:eastAsia="宋体" w:hAnsi="Simsun" w:cs="宋体"/>
                <w:color w:val="000000"/>
                <w:sz w:val="18"/>
                <w:szCs w:val="18"/>
              </w:rPr>
              <w:pict>
                <v:rect id="_x0000_i1025" style="width:0;height:.75pt" o:hralign="center" o:hrstd="t" o:hr="t" fillcolor="#a0a0a0" stroked="f"/>
              </w:pict>
            </w:r>
          </w:p>
          <w:p w:rsidR="004F276D" w:rsidRPr="004F276D" w:rsidRDefault="004F276D" w:rsidP="004F276D">
            <w:pPr>
              <w:adjustRightInd/>
              <w:snapToGrid/>
              <w:spacing w:after="0"/>
              <w:jc w:val="center"/>
              <w:rPr>
                <w:rFonts w:ascii="Simsun" w:eastAsia="宋体" w:hAnsi="Simsun" w:cs="宋体"/>
                <w:color w:val="000000"/>
                <w:sz w:val="18"/>
                <w:szCs w:val="18"/>
              </w:rPr>
            </w:pPr>
            <w:r w:rsidRPr="004F276D">
              <w:rPr>
                <w:rFonts w:ascii="Simsun" w:eastAsia="宋体" w:hAnsi="Simsun" w:cs="宋体"/>
                <w:color w:val="888888"/>
                <w:sz w:val="18"/>
                <w:szCs w:val="18"/>
              </w:rPr>
              <w:t>【信息时间：</w:t>
            </w:r>
            <w:r w:rsidRPr="004F276D">
              <w:rPr>
                <w:rFonts w:ascii="Simsun" w:eastAsia="宋体" w:hAnsi="Simsun" w:cs="宋体"/>
                <w:color w:val="888888"/>
                <w:sz w:val="18"/>
                <w:szCs w:val="18"/>
              </w:rPr>
              <w:t xml:space="preserve"> 2015-09-23   </w:t>
            </w:r>
            <w:r w:rsidRPr="004F276D">
              <w:rPr>
                <w:rFonts w:ascii="Simsun" w:eastAsia="宋体" w:hAnsi="Simsun" w:cs="宋体"/>
                <w:color w:val="888888"/>
                <w:sz w:val="18"/>
                <w:szCs w:val="18"/>
              </w:rPr>
              <w:t>阅读次数：</w:t>
            </w:r>
            <w:r w:rsidRPr="004F276D">
              <w:rPr>
                <w:rFonts w:ascii="Simsun" w:eastAsia="宋体" w:hAnsi="Simsun" w:cs="宋体"/>
                <w:color w:val="888888"/>
                <w:sz w:val="18"/>
                <w:szCs w:val="18"/>
              </w:rPr>
              <w:t>422</w:t>
            </w:r>
            <w:r w:rsidRPr="004F276D">
              <w:rPr>
                <w:rFonts w:ascii="Simsun" w:eastAsia="宋体" w:hAnsi="Simsun" w:cs="宋体"/>
                <w:color w:val="888888"/>
                <w:sz w:val="18"/>
                <w:szCs w:val="18"/>
              </w:rPr>
              <w:t>】</w:t>
            </w:r>
            <w:r w:rsidRPr="004F276D">
              <w:rPr>
                <w:rFonts w:ascii="Simsun" w:eastAsia="宋体" w:hAnsi="Simsun" w:cs="宋体"/>
                <w:color w:val="888888"/>
                <w:sz w:val="18"/>
              </w:rPr>
              <w:t> </w:t>
            </w:r>
            <w:hyperlink r:id="rId4" w:history="1">
              <w:r w:rsidRPr="004F276D">
                <w:rPr>
                  <w:rFonts w:ascii="Simsun" w:eastAsia="宋体" w:hAnsi="Simsun" w:cs="宋体"/>
                  <w:color w:val="000000"/>
                  <w:sz w:val="18"/>
                </w:rPr>
                <w:t>【我要打印】</w:t>
              </w:r>
            </w:hyperlink>
            <w:r w:rsidRPr="004F276D">
              <w:rPr>
                <w:rFonts w:ascii="Simsun" w:eastAsia="宋体" w:hAnsi="Simsun" w:cs="宋体"/>
                <w:color w:val="888888"/>
                <w:sz w:val="18"/>
              </w:rPr>
              <w:t> </w:t>
            </w:r>
            <w:hyperlink r:id="rId5" w:history="1">
              <w:r w:rsidRPr="004F276D">
                <w:rPr>
                  <w:rFonts w:ascii="Simsun" w:eastAsia="宋体" w:hAnsi="Simsun" w:cs="宋体"/>
                  <w:color w:val="000000"/>
                  <w:sz w:val="18"/>
                </w:rPr>
                <w:t>【关闭】</w:t>
              </w:r>
            </w:hyperlink>
          </w:p>
        </w:tc>
      </w:tr>
      <w:tr w:rsidR="004F276D" w:rsidRPr="004F276D" w:rsidTr="004F276D">
        <w:trPr>
          <w:trHeight w:val="150"/>
          <w:tblCellSpacing w:w="7" w:type="dxa"/>
          <w:jc w:val="center"/>
        </w:trPr>
        <w:tc>
          <w:tcPr>
            <w:tcW w:w="0" w:type="auto"/>
            <w:vAlign w:val="center"/>
            <w:hideMark/>
          </w:tcPr>
          <w:p w:rsidR="004F276D" w:rsidRPr="004F276D" w:rsidRDefault="004F276D" w:rsidP="004F276D">
            <w:pPr>
              <w:adjustRightInd/>
              <w:snapToGrid/>
              <w:spacing w:after="0"/>
              <w:rPr>
                <w:rFonts w:ascii="Simsun" w:eastAsia="宋体" w:hAnsi="Simsun" w:cs="宋体"/>
                <w:color w:val="000000"/>
                <w:sz w:val="16"/>
                <w:szCs w:val="18"/>
              </w:rPr>
            </w:pPr>
          </w:p>
        </w:tc>
      </w:tr>
      <w:tr w:rsidR="004F276D" w:rsidRPr="004F276D" w:rsidTr="004F276D">
        <w:trPr>
          <w:trHeight w:val="3750"/>
          <w:tblCellSpacing w:w="7" w:type="dxa"/>
          <w:jc w:val="center"/>
        </w:trPr>
        <w:tc>
          <w:tcPr>
            <w:tcW w:w="14850" w:type="dxa"/>
            <w:hideMark/>
          </w:tcPr>
          <w:p w:rsidR="004F276D" w:rsidRPr="004F276D" w:rsidRDefault="004F276D" w:rsidP="004F276D">
            <w:pPr>
              <w:adjustRightInd/>
              <w:snapToGrid/>
              <w:spacing w:before="100" w:beforeAutospacing="1" w:after="100" w:afterAutospacing="1"/>
              <w:rPr>
                <w:rFonts w:ascii="Simsun" w:eastAsia="宋体" w:hAnsi="Simsun" w:cs="宋体"/>
                <w:color w:val="000000"/>
                <w:sz w:val="18"/>
                <w:szCs w:val="18"/>
              </w:rPr>
            </w:pPr>
            <w:r w:rsidRPr="004F276D">
              <w:rPr>
                <w:rFonts w:ascii="Simsun" w:eastAsia="宋体" w:hAnsi="Simsun" w:cs="宋体"/>
                <w:color w:val="000000"/>
                <w:sz w:val="18"/>
                <w:szCs w:val="18"/>
              </w:rPr>
              <w:t> </w:t>
            </w:r>
          </w:p>
          <w:p w:rsidR="004F276D" w:rsidRPr="004F276D" w:rsidRDefault="004F276D" w:rsidP="004F276D">
            <w:pPr>
              <w:adjustRightInd/>
              <w:snapToGrid/>
              <w:spacing w:after="0" w:line="560" w:lineRule="exact"/>
              <w:ind w:firstLine="420"/>
              <w:rPr>
                <w:rFonts w:ascii="Simsun" w:eastAsia="宋体" w:hAnsi="Simsun" w:cs="宋体"/>
                <w:color w:val="000000"/>
                <w:sz w:val="24"/>
                <w:szCs w:val="24"/>
              </w:rPr>
            </w:pPr>
            <w:r w:rsidRPr="004F276D">
              <w:rPr>
                <w:rFonts w:ascii="Simsun" w:eastAsia="宋体" w:hAnsi="Simsun" w:cs="宋体"/>
                <w:color w:val="000000"/>
                <w:sz w:val="24"/>
                <w:szCs w:val="24"/>
              </w:rPr>
              <w:t>1</w:t>
            </w:r>
            <w:r w:rsidRPr="004F276D">
              <w:rPr>
                <w:rFonts w:ascii="Simsun" w:eastAsia="宋体" w:hAnsi="Simsun" w:cs="宋体"/>
                <w:color w:val="000000"/>
                <w:sz w:val="24"/>
                <w:szCs w:val="24"/>
              </w:rPr>
              <w:t>、交易登记号：</w:t>
            </w:r>
            <w:r w:rsidRPr="004F276D">
              <w:rPr>
                <w:rFonts w:ascii="Simsun" w:eastAsia="宋体" w:hAnsi="Simsun" w:cs="宋体"/>
                <w:color w:val="000000"/>
                <w:sz w:val="24"/>
                <w:szCs w:val="24"/>
              </w:rPr>
              <w:t>15GC060148</w:t>
            </w:r>
          </w:p>
          <w:p w:rsidR="004F276D" w:rsidRPr="004F276D" w:rsidRDefault="004F276D" w:rsidP="004F276D">
            <w:pPr>
              <w:adjustRightInd/>
              <w:snapToGrid/>
              <w:spacing w:after="0" w:line="560" w:lineRule="exact"/>
              <w:ind w:firstLine="420"/>
              <w:rPr>
                <w:rFonts w:ascii="Simsun" w:eastAsia="宋体" w:hAnsi="Simsun" w:cs="宋体"/>
                <w:color w:val="000000"/>
                <w:sz w:val="24"/>
                <w:szCs w:val="24"/>
              </w:rPr>
            </w:pPr>
            <w:r w:rsidRPr="004F276D">
              <w:rPr>
                <w:rFonts w:ascii="Simsun" w:eastAsia="宋体" w:hAnsi="Simsun" w:cs="宋体"/>
                <w:color w:val="000000"/>
                <w:sz w:val="24"/>
                <w:szCs w:val="24"/>
              </w:rPr>
              <w:t>2</w:t>
            </w:r>
            <w:r w:rsidRPr="004F276D">
              <w:rPr>
                <w:rFonts w:ascii="Simsun" w:eastAsia="宋体" w:hAnsi="Simsun" w:cs="宋体"/>
                <w:color w:val="000000"/>
                <w:sz w:val="24"/>
                <w:szCs w:val="24"/>
              </w:rPr>
              <w:t>、招标条件：</w:t>
            </w:r>
          </w:p>
          <w:p w:rsidR="004F276D" w:rsidRPr="004F276D" w:rsidRDefault="004F276D" w:rsidP="004F276D">
            <w:pPr>
              <w:adjustRightInd/>
              <w:snapToGrid/>
              <w:spacing w:after="0" w:line="560" w:lineRule="exact"/>
              <w:ind w:firstLine="420"/>
              <w:rPr>
                <w:rFonts w:ascii="Simsun" w:eastAsia="宋体" w:hAnsi="Simsun" w:cs="宋体" w:hint="eastAsia"/>
                <w:color w:val="000000"/>
                <w:sz w:val="24"/>
                <w:szCs w:val="24"/>
              </w:rPr>
            </w:pPr>
            <w:r w:rsidRPr="004F276D">
              <w:rPr>
                <w:rFonts w:ascii="Simsun" w:eastAsia="宋体" w:hAnsi="Simsun" w:cs="宋体"/>
                <w:color w:val="000000"/>
                <w:sz w:val="24"/>
                <w:szCs w:val="24"/>
              </w:rPr>
              <w:t>本招标项目</w:t>
            </w:r>
            <w:r w:rsidRPr="004F276D">
              <w:rPr>
                <w:rFonts w:ascii="Simsun" w:eastAsia="宋体" w:hAnsi="Simsun" w:cs="宋体"/>
                <w:color w:val="000000"/>
                <w:sz w:val="24"/>
                <w:szCs w:val="24"/>
                <w:u w:val="single"/>
              </w:rPr>
              <w:t>宁海县西林水库扩容工程</w:t>
            </w:r>
            <w:r w:rsidRPr="004F276D">
              <w:rPr>
                <w:rFonts w:ascii="Simsun" w:eastAsia="宋体" w:hAnsi="Simsun" w:cs="宋体"/>
                <w:color w:val="000000"/>
                <w:sz w:val="24"/>
                <w:szCs w:val="24"/>
              </w:rPr>
              <w:t>已由</w:t>
            </w:r>
            <w:r w:rsidRPr="004F276D">
              <w:rPr>
                <w:rFonts w:ascii="Simsun" w:eastAsia="宋体" w:hAnsi="Simsun" w:cs="宋体"/>
                <w:color w:val="000000"/>
                <w:sz w:val="24"/>
                <w:szCs w:val="24"/>
                <w:u w:val="single"/>
              </w:rPr>
              <w:t>宁波市发改委</w:t>
            </w:r>
            <w:r w:rsidRPr="004F276D">
              <w:rPr>
                <w:rFonts w:ascii="Simsun" w:eastAsia="宋体" w:hAnsi="Simsun" w:cs="宋体"/>
                <w:color w:val="000000"/>
                <w:sz w:val="24"/>
                <w:szCs w:val="24"/>
              </w:rPr>
              <w:t>以</w:t>
            </w:r>
            <w:r w:rsidRPr="004F276D">
              <w:rPr>
                <w:rFonts w:ascii="Simsun" w:eastAsia="宋体" w:hAnsi="Simsun" w:cs="宋体"/>
                <w:color w:val="000000"/>
                <w:sz w:val="24"/>
                <w:szCs w:val="24"/>
                <w:u w:val="single"/>
              </w:rPr>
              <w:t>甬发改审批</w:t>
            </w:r>
            <w:r w:rsidRPr="004F276D">
              <w:rPr>
                <w:rFonts w:ascii="Simsun" w:eastAsia="宋体" w:hAnsi="Simsun" w:cs="宋体"/>
                <w:color w:val="000000"/>
                <w:sz w:val="24"/>
                <w:szCs w:val="24"/>
                <w:u w:val="single"/>
              </w:rPr>
              <w:t>[2012]616</w:t>
            </w:r>
            <w:r w:rsidRPr="004F276D">
              <w:rPr>
                <w:rFonts w:ascii="Simsun" w:eastAsia="宋体" w:hAnsi="Simsun" w:cs="宋体"/>
                <w:color w:val="000000"/>
                <w:sz w:val="24"/>
                <w:szCs w:val="24"/>
                <w:u w:val="single"/>
              </w:rPr>
              <w:t>号文</w:t>
            </w:r>
            <w:r w:rsidRPr="004F276D">
              <w:rPr>
                <w:rFonts w:ascii="Simsun" w:eastAsia="宋体" w:hAnsi="Simsun" w:cs="宋体"/>
                <w:color w:val="000000"/>
                <w:sz w:val="24"/>
                <w:szCs w:val="24"/>
              </w:rPr>
              <w:t>批准建设，项目建设资金来自</w:t>
            </w:r>
            <w:r w:rsidRPr="004F276D">
              <w:rPr>
                <w:rFonts w:ascii="Simsun" w:eastAsia="宋体" w:hAnsi="Simsun" w:cs="宋体"/>
                <w:color w:val="000000"/>
                <w:sz w:val="24"/>
                <w:szCs w:val="24"/>
                <w:u w:val="single"/>
              </w:rPr>
              <w:t>宁海县自筹解决为主，宁波市酌情补助</w:t>
            </w:r>
            <w:r w:rsidRPr="004F276D">
              <w:rPr>
                <w:rFonts w:ascii="Simsun" w:eastAsia="宋体" w:hAnsi="Simsun" w:cs="宋体"/>
                <w:color w:val="000000"/>
                <w:sz w:val="24"/>
                <w:szCs w:val="24"/>
              </w:rPr>
              <w:t>，项目业主为</w:t>
            </w:r>
            <w:r w:rsidRPr="004F276D">
              <w:rPr>
                <w:rFonts w:ascii="Simsun" w:eastAsia="宋体" w:hAnsi="Simsun" w:cs="宋体"/>
                <w:color w:val="000000"/>
                <w:sz w:val="24"/>
                <w:szCs w:val="24"/>
                <w:u w:val="single"/>
              </w:rPr>
              <w:t>宁海县西林水库扩容工程建设指挥部</w:t>
            </w:r>
            <w:r w:rsidRPr="004F276D">
              <w:rPr>
                <w:rFonts w:ascii="Simsun" w:eastAsia="宋体" w:hAnsi="Simsun" w:cs="宋体"/>
                <w:color w:val="000000"/>
                <w:sz w:val="24"/>
                <w:szCs w:val="24"/>
              </w:rPr>
              <w:t>，招标代理机构为</w:t>
            </w:r>
            <w:r w:rsidRPr="004F276D">
              <w:rPr>
                <w:rFonts w:ascii="Simsun" w:eastAsia="宋体" w:hAnsi="Simsun" w:cs="宋体"/>
                <w:color w:val="000000"/>
                <w:sz w:val="24"/>
                <w:szCs w:val="24"/>
                <w:u w:val="single"/>
              </w:rPr>
              <w:t>浙江广川工程咨询有限公司</w:t>
            </w:r>
            <w:r w:rsidRPr="004F276D">
              <w:rPr>
                <w:rFonts w:ascii="Simsun" w:eastAsia="宋体" w:hAnsi="Simsun" w:cs="宋体"/>
                <w:color w:val="000000"/>
                <w:sz w:val="24"/>
                <w:szCs w:val="24"/>
              </w:rPr>
              <w:t>。项目已具备招标条件，现对该项目施工标进行公开招标。</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3</w:t>
            </w:r>
            <w:r w:rsidRPr="004F276D">
              <w:rPr>
                <w:rFonts w:ascii="Simsun" w:hAnsi="Simsun"/>
                <w:color w:val="000000"/>
              </w:rPr>
              <w:t>、项目概况与招标范围</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工程地点：位于宁海县茶院溪支流西林坑上游，坝址位于宁海县茶院乡西林水库。</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工程概况：本水库总库容</w:t>
            </w:r>
            <w:r w:rsidRPr="004F276D">
              <w:rPr>
                <w:rFonts w:ascii="Simsun" w:hAnsi="Simsun"/>
                <w:color w:val="000000"/>
              </w:rPr>
              <w:t>1365</w:t>
            </w:r>
            <w:r w:rsidRPr="004F276D">
              <w:rPr>
                <w:rFonts w:ascii="Simsun" w:hAnsi="Simsun"/>
                <w:color w:val="000000"/>
              </w:rPr>
              <w:t>万</w:t>
            </w:r>
            <w:r w:rsidRPr="004F276D">
              <w:rPr>
                <w:rFonts w:ascii="Simsun" w:hAnsi="Simsun"/>
                <w:color w:val="000000"/>
              </w:rPr>
              <w:t>m</w:t>
            </w:r>
            <w:r w:rsidRPr="004F276D">
              <w:rPr>
                <w:rFonts w:ascii="Simsun" w:hAnsi="Simsun"/>
                <w:color w:val="000000"/>
                <w:vertAlign w:val="superscript"/>
              </w:rPr>
              <w:t>3</w:t>
            </w:r>
            <w:r w:rsidRPr="004F276D">
              <w:rPr>
                <w:rFonts w:ascii="Simsun" w:hAnsi="Simsun"/>
                <w:color w:val="000000"/>
              </w:rPr>
              <w:t>，电站装机容量</w:t>
            </w:r>
            <w:r w:rsidRPr="004F276D">
              <w:rPr>
                <w:rFonts w:ascii="Simsun" w:hAnsi="Simsun"/>
                <w:color w:val="000000"/>
              </w:rPr>
              <w:t>400kw</w:t>
            </w:r>
            <w:r w:rsidRPr="004F276D">
              <w:rPr>
                <w:rFonts w:ascii="Simsun" w:hAnsi="Simsun"/>
                <w:color w:val="000000"/>
              </w:rPr>
              <w:t>；本工程等别</w:t>
            </w:r>
            <w:r w:rsidRPr="004F276D">
              <w:rPr>
                <w:rFonts w:hint="eastAsia"/>
                <w:color w:val="000000"/>
              </w:rPr>
              <w:t>Ⅲ</w:t>
            </w:r>
            <w:r w:rsidRPr="004F276D">
              <w:rPr>
                <w:rFonts w:ascii="Simsun" w:hAnsi="Simsun"/>
                <w:color w:val="000000"/>
              </w:rPr>
              <w:t>等，水库为中型水库，电站属小（</w:t>
            </w:r>
            <w:r w:rsidRPr="004F276D">
              <w:rPr>
                <w:rFonts w:ascii="Simsun" w:hAnsi="Simsun"/>
                <w:color w:val="000000"/>
              </w:rPr>
              <w:t>2</w:t>
            </w:r>
            <w:r w:rsidRPr="004F276D">
              <w:rPr>
                <w:rFonts w:ascii="Simsun" w:hAnsi="Simsun"/>
                <w:color w:val="000000"/>
              </w:rPr>
              <w:t>）型电站。</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招标内容、范围：宁海县西林水库扩容工程放空洞、引水隧洞金属结构设备制作及安装招标。其中包含闸门三扇，重约</w:t>
            </w:r>
            <w:r w:rsidRPr="004F276D">
              <w:rPr>
                <w:rFonts w:ascii="Simsun" w:hAnsi="Simsun"/>
                <w:color w:val="000000"/>
              </w:rPr>
              <w:t>24.6t</w:t>
            </w:r>
            <w:r w:rsidRPr="004F276D">
              <w:rPr>
                <w:rFonts w:ascii="Simsun" w:hAnsi="Simsun"/>
                <w:color w:val="000000"/>
              </w:rPr>
              <w:t>，埋件重约</w:t>
            </w:r>
            <w:r w:rsidRPr="004F276D">
              <w:rPr>
                <w:rFonts w:ascii="Simsun" w:hAnsi="Simsun"/>
                <w:color w:val="000000"/>
              </w:rPr>
              <w:t>41.31t</w:t>
            </w:r>
            <w:r w:rsidRPr="004F276D">
              <w:rPr>
                <w:rFonts w:ascii="Simsun" w:hAnsi="Simsun"/>
                <w:color w:val="000000"/>
              </w:rPr>
              <w:t>，闸门拉杆重约</w:t>
            </w:r>
            <w:r w:rsidRPr="004F276D">
              <w:rPr>
                <w:rFonts w:ascii="Simsun" w:hAnsi="Simsun"/>
                <w:color w:val="000000"/>
              </w:rPr>
              <w:t>26.269t</w:t>
            </w:r>
            <w:r w:rsidRPr="004F276D">
              <w:rPr>
                <w:rFonts w:ascii="Simsun" w:hAnsi="Simsun"/>
                <w:color w:val="000000"/>
              </w:rPr>
              <w:t>；拦污栅一扇，重约</w:t>
            </w:r>
            <w:r w:rsidRPr="004F276D">
              <w:rPr>
                <w:rFonts w:ascii="Simsun" w:hAnsi="Simsun"/>
                <w:color w:val="000000"/>
              </w:rPr>
              <w:t>1.9t</w:t>
            </w:r>
            <w:r w:rsidRPr="004F276D">
              <w:rPr>
                <w:rFonts w:ascii="Simsun" w:hAnsi="Simsun"/>
                <w:color w:val="000000"/>
              </w:rPr>
              <w:t>，埋件重约</w:t>
            </w:r>
            <w:r w:rsidRPr="004F276D">
              <w:rPr>
                <w:rFonts w:ascii="Simsun" w:hAnsi="Simsun"/>
                <w:color w:val="000000"/>
              </w:rPr>
              <w:t>12.009t</w:t>
            </w:r>
            <w:r w:rsidRPr="004F276D">
              <w:rPr>
                <w:rFonts w:ascii="Simsun" w:hAnsi="Simsun"/>
                <w:color w:val="000000"/>
              </w:rPr>
              <w:t>，拦污栅拉杆重约</w:t>
            </w:r>
            <w:r w:rsidRPr="004F276D">
              <w:rPr>
                <w:rFonts w:ascii="Simsun" w:hAnsi="Simsun"/>
                <w:color w:val="000000"/>
              </w:rPr>
              <w:t>1.4t</w:t>
            </w:r>
            <w:r w:rsidRPr="004F276D">
              <w:rPr>
                <w:rFonts w:ascii="Simsun" w:hAnsi="Simsun"/>
                <w:color w:val="000000"/>
              </w:rPr>
              <w:t>；</w:t>
            </w:r>
            <w:r w:rsidRPr="004F276D">
              <w:rPr>
                <w:rFonts w:ascii="Simsun" w:hAnsi="Simsun"/>
                <w:color w:val="000000"/>
              </w:rPr>
              <w:t>QPQ-1×1000KN</w:t>
            </w:r>
            <w:r w:rsidRPr="004F276D">
              <w:rPr>
                <w:rFonts w:ascii="Simsun" w:hAnsi="Simsun"/>
                <w:color w:val="000000"/>
              </w:rPr>
              <w:t>固定卷扬式启闭机</w:t>
            </w:r>
            <w:r w:rsidRPr="004F276D">
              <w:rPr>
                <w:rFonts w:ascii="Simsun" w:hAnsi="Simsun"/>
                <w:color w:val="000000"/>
              </w:rPr>
              <w:t>1</w:t>
            </w:r>
            <w:r w:rsidRPr="004F276D">
              <w:rPr>
                <w:rFonts w:ascii="Simsun" w:hAnsi="Simsun"/>
                <w:color w:val="000000"/>
              </w:rPr>
              <w:t>套，</w:t>
            </w:r>
            <w:r w:rsidRPr="004F276D">
              <w:rPr>
                <w:rFonts w:ascii="Simsun" w:hAnsi="Simsun"/>
                <w:color w:val="000000"/>
              </w:rPr>
              <w:t>QPQ-1×2000KN</w:t>
            </w:r>
            <w:r w:rsidRPr="004F276D">
              <w:rPr>
                <w:rFonts w:ascii="Simsun" w:hAnsi="Simsun"/>
                <w:color w:val="000000"/>
              </w:rPr>
              <w:t>固定卷扬式启闭机</w:t>
            </w:r>
            <w:r w:rsidRPr="004F276D">
              <w:rPr>
                <w:rFonts w:ascii="Simsun" w:hAnsi="Simsun"/>
                <w:color w:val="000000"/>
              </w:rPr>
              <w:t>1</w:t>
            </w:r>
            <w:r w:rsidRPr="004F276D">
              <w:rPr>
                <w:rFonts w:ascii="Simsun" w:hAnsi="Simsun"/>
                <w:color w:val="000000"/>
              </w:rPr>
              <w:t>套，</w:t>
            </w:r>
            <w:r w:rsidRPr="004F276D">
              <w:rPr>
                <w:rFonts w:ascii="Simsun" w:hAnsi="Simsun"/>
                <w:color w:val="000000"/>
              </w:rPr>
              <w:t>QPQ-1×125KN</w:t>
            </w:r>
            <w:r w:rsidRPr="004F276D">
              <w:rPr>
                <w:rFonts w:ascii="Simsun" w:hAnsi="Simsun"/>
                <w:color w:val="000000"/>
              </w:rPr>
              <w:t>固定卷扬式启闭机</w:t>
            </w:r>
            <w:r w:rsidRPr="004F276D">
              <w:rPr>
                <w:rFonts w:ascii="Simsun" w:hAnsi="Simsun"/>
                <w:color w:val="000000"/>
              </w:rPr>
              <w:t>1</w:t>
            </w:r>
            <w:r w:rsidRPr="004F276D">
              <w:rPr>
                <w:rFonts w:ascii="Simsun" w:hAnsi="Simsun"/>
                <w:color w:val="000000"/>
              </w:rPr>
              <w:t>套，</w:t>
            </w:r>
            <w:r w:rsidRPr="004F276D">
              <w:rPr>
                <w:rFonts w:ascii="Simsun" w:hAnsi="Simsun"/>
                <w:color w:val="000000"/>
              </w:rPr>
              <w:t>QPK-1×1000KN</w:t>
            </w:r>
            <w:r w:rsidRPr="004F276D">
              <w:rPr>
                <w:rFonts w:ascii="Simsun" w:hAnsi="Simsun"/>
                <w:color w:val="000000"/>
              </w:rPr>
              <w:t>固定卷扬式启闭机</w:t>
            </w:r>
            <w:r w:rsidRPr="004F276D">
              <w:rPr>
                <w:rFonts w:ascii="Simsun" w:hAnsi="Simsun"/>
                <w:color w:val="000000"/>
              </w:rPr>
              <w:t>1</w:t>
            </w:r>
            <w:r w:rsidRPr="004F276D">
              <w:rPr>
                <w:rFonts w:ascii="Simsun" w:hAnsi="Simsun"/>
                <w:color w:val="000000"/>
              </w:rPr>
              <w:t>套以及配套电气设备。本次招标预算造价约</w:t>
            </w:r>
            <w:r w:rsidRPr="004F276D">
              <w:rPr>
                <w:rFonts w:ascii="Simsun" w:hAnsi="Simsun"/>
                <w:color w:val="000000"/>
              </w:rPr>
              <w:t>360</w:t>
            </w:r>
            <w:r w:rsidRPr="004F276D">
              <w:rPr>
                <w:rFonts w:ascii="Simsun" w:hAnsi="Simsun"/>
                <w:color w:val="000000"/>
              </w:rPr>
              <w:t>万元。</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质量要求：合格。</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工期：</w:t>
            </w:r>
            <w:r w:rsidRPr="004F276D">
              <w:rPr>
                <w:rFonts w:ascii="Simsun" w:hAnsi="Simsun"/>
                <w:color w:val="000000"/>
              </w:rPr>
              <w:t>365</w:t>
            </w:r>
            <w:r w:rsidRPr="004F276D">
              <w:rPr>
                <w:rFonts w:ascii="Simsun" w:hAnsi="Simsun"/>
                <w:color w:val="000000"/>
              </w:rPr>
              <w:t>日历天，闸门、启闭机应根据工程进度提前生产保管，在接到发</w:t>
            </w:r>
            <w:r w:rsidRPr="004F276D">
              <w:rPr>
                <w:rFonts w:ascii="Simsun" w:hAnsi="Simsun"/>
                <w:color w:val="000000"/>
              </w:rPr>
              <w:lastRenderedPageBreak/>
              <w:t>包人书面通知后</w:t>
            </w:r>
            <w:r w:rsidRPr="004F276D">
              <w:rPr>
                <w:rFonts w:ascii="Simsun" w:hAnsi="Simsun"/>
                <w:color w:val="000000"/>
              </w:rPr>
              <w:t>7</w:t>
            </w:r>
            <w:r w:rsidRPr="004F276D">
              <w:rPr>
                <w:rFonts w:ascii="Simsun" w:hAnsi="Simsun"/>
                <w:color w:val="000000"/>
              </w:rPr>
              <w:t>日历天内运至现场，按发包人要求进度安装。</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标段划分：一个标段。</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4</w:t>
            </w:r>
            <w:r w:rsidRPr="004F276D">
              <w:rPr>
                <w:rFonts w:ascii="Simsun" w:hAnsi="Simsun"/>
                <w:color w:val="000000"/>
              </w:rPr>
              <w:t>、投标人资格要求</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4.1</w:t>
            </w:r>
            <w:r w:rsidRPr="004F276D">
              <w:rPr>
                <w:rStyle w:val="apple-converted-space"/>
                <w:rFonts w:ascii="Simsun" w:hAnsi="Simsun"/>
                <w:color w:val="000000"/>
              </w:rPr>
              <w:t> </w:t>
            </w:r>
            <w:r w:rsidRPr="004F276D">
              <w:rPr>
                <w:rFonts w:ascii="Simsun" w:hAnsi="Simsun"/>
                <w:color w:val="000000"/>
              </w:rPr>
              <w:t>本次招标要求</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企业资质要求：投标人应是同时具有水工金属结构制作与安装工程专业承包贰级及以上资质、水利部颁发的大型（或以上）固定卷扬式启闭机使用许可证、国家质量监督检验检疫总局颁发的中型（或以上）平面滑动闸门生产许可证和拦污栅生产许可证，且具有有效营业执照的独立法人，其中具有水工金属结构制作与安装工程专业承包贰级及以上资质的单位还应具有安全生产许可证。</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投标人自</w:t>
            </w:r>
            <w:r w:rsidRPr="004F276D">
              <w:rPr>
                <w:rFonts w:ascii="Simsun" w:hAnsi="Simsun"/>
                <w:color w:val="000000"/>
              </w:rPr>
              <w:t>2005</w:t>
            </w:r>
            <w:r w:rsidRPr="004F276D">
              <w:rPr>
                <w:rFonts w:ascii="Simsun" w:hAnsi="Simsun"/>
                <w:color w:val="000000"/>
              </w:rPr>
              <w:t>年</w:t>
            </w:r>
            <w:r w:rsidRPr="004F276D">
              <w:rPr>
                <w:rFonts w:ascii="Simsun" w:hAnsi="Simsun"/>
                <w:color w:val="000000"/>
              </w:rPr>
              <w:t>7</w:t>
            </w:r>
            <w:r w:rsidRPr="004F276D">
              <w:rPr>
                <w:rFonts w:ascii="Simsun" w:hAnsi="Simsun"/>
                <w:color w:val="000000"/>
              </w:rPr>
              <w:t>月</w:t>
            </w:r>
            <w:r w:rsidRPr="004F276D">
              <w:rPr>
                <w:rFonts w:ascii="Simsun" w:hAnsi="Simsun"/>
                <w:color w:val="000000"/>
              </w:rPr>
              <w:t>1</w:t>
            </w:r>
            <w:r w:rsidRPr="004F276D">
              <w:rPr>
                <w:rFonts w:ascii="Simsun" w:hAnsi="Simsun"/>
                <w:color w:val="000000"/>
              </w:rPr>
              <w:t>日（以合同签订时间为准，下同）以来具有大型（或以上）卷扬式启闭机和设计水头</w:t>
            </w:r>
            <w:r w:rsidRPr="004F276D">
              <w:rPr>
                <w:rFonts w:ascii="Simsun" w:hAnsi="Simsun"/>
                <w:color w:val="000000"/>
              </w:rPr>
              <w:t>30m</w:t>
            </w:r>
            <w:r w:rsidRPr="004F276D">
              <w:rPr>
                <w:rFonts w:ascii="Simsun" w:hAnsi="Simsun"/>
                <w:color w:val="000000"/>
              </w:rPr>
              <w:t>及以上的中型（或以上）平面滑动钢闸门制造业绩，且良好运行不少于两年。</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本次招标接受联合体投标，但必须以具有国家质量监督检验检疫总局颁发的中型（或以上）平面滑动闸门生产许可证的单位为牵头人，且联合体成员不得超过两家。</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企业主要负责人（包括企业法定代表人、企业经理、企业分管安全生产的副经理及企业技术负责人</w:t>
            </w:r>
            <w:r w:rsidRPr="004F276D">
              <w:rPr>
                <w:rFonts w:ascii="Simsun" w:hAnsi="Simsun"/>
                <w:color w:val="000000"/>
              </w:rPr>
              <w:t>4</w:t>
            </w:r>
            <w:r w:rsidRPr="004F276D">
              <w:rPr>
                <w:rFonts w:ascii="Simsun" w:hAnsi="Simsun"/>
                <w:color w:val="000000"/>
              </w:rPr>
              <w:t>人，其中分管安全生产的副经理须提供企业任职文件）具有行政主管部门颁发的安全生产考核合格证书</w:t>
            </w:r>
            <w:r w:rsidRPr="004F276D">
              <w:rPr>
                <w:rFonts w:ascii="Simsun" w:hAnsi="Simsun"/>
                <w:color w:val="000000"/>
              </w:rPr>
              <w:t>A</w:t>
            </w:r>
            <w:r w:rsidRPr="004F276D">
              <w:rPr>
                <w:rFonts w:ascii="Simsun" w:hAnsi="Simsun"/>
                <w:color w:val="000000"/>
              </w:rPr>
              <w:t>证（由具有水工金属结构制作与安装工程专业承包贰级及以上资质单位提供）；</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投标人（如为联合体投标，指联合体各方）无被国家、浙江省、宁波市、宁海县水行政主管部门通报的水利建设市场主体不良行为记录并被限制投标（限制期已过的除外）。</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4.2</w:t>
            </w:r>
            <w:r w:rsidRPr="004F276D">
              <w:rPr>
                <w:rStyle w:val="apple-converted-space"/>
                <w:rFonts w:ascii="Simsun" w:hAnsi="Simsun"/>
                <w:color w:val="000000"/>
              </w:rPr>
              <w:t> </w:t>
            </w:r>
            <w:r w:rsidRPr="004F276D">
              <w:rPr>
                <w:rFonts w:ascii="Simsun" w:hAnsi="Simsun"/>
                <w:color w:val="000000"/>
              </w:rPr>
              <w:t>本次招标实行资格后审</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lastRenderedPageBreak/>
              <w:t>4.3 1</w:t>
            </w:r>
            <w:r w:rsidRPr="004F276D">
              <w:rPr>
                <w:rFonts w:ascii="Simsun" w:hAnsi="Simsun"/>
                <w:color w:val="000000"/>
              </w:rPr>
              <w:t>）各投标人（如为联合体投标，指联合体各方）如有资料作假的行为，一经查实，将记入不良行为记录；</w:t>
            </w:r>
            <w:r w:rsidRPr="004F276D">
              <w:rPr>
                <w:rFonts w:ascii="Simsun" w:hAnsi="Simsun"/>
                <w:color w:val="000000"/>
              </w:rPr>
              <w:t>2</w:t>
            </w:r>
            <w:r w:rsidRPr="004F276D">
              <w:rPr>
                <w:rFonts w:ascii="Simsun" w:hAnsi="Simsun"/>
                <w:color w:val="000000"/>
              </w:rPr>
              <w:t>）投标人（如为联合体投标，指联合体各方）有被国家、浙江省、宁波市、宁海县水行政主管部门通报的水利建设市场主体不良行为记录并被限制投标（限制期已过的除外），发生以上情况，第一次视为扰乱招投标市场，如再次发生将记入不良行为记录。</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5</w:t>
            </w:r>
            <w:r w:rsidRPr="004F276D">
              <w:rPr>
                <w:rFonts w:ascii="Simsun" w:hAnsi="Simsun"/>
                <w:color w:val="000000"/>
              </w:rPr>
              <w:t>、投标人（如为联合体投标，指联合体各方）须提供（投标人、法定代表人）</w:t>
            </w:r>
            <w:r w:rsidRPr="004F276D">
              <w:rPr>
                <w:rStyle w:val="apple-converted-space"/>
                <w:rFonts w:ascii="Simsun" w:hAnsi="Simsun"/>
                <w:color w:val="000000"/>
              </w:rPr>
              <w:t> </w:t>
            </w:r>
            <w:r w:rsidRPr="004F276D">
              <w:rPr>
                <w:rFonts w:ascii="Simsun" w:hAnsi="Simsun"/>
                <w:color w:val="000000"/>
                <w:u w:val="single"/>
              </w:rPr>
              <w:t>2012</w:t>
            </w:r>
            <w:r w:rsidRPr="004F276D">
              <w:rPr>
                <w:rStyle w:val="apple-converted-space"/>
                <w:rFonts w:ascii="Simsun" w:hAnsi="Simsun"/>
                <w:color w:val="000000"/>
              </w:rPr>
              <w:t> </w:t>
            </w:r>
            <w:r w:rsidRPr="004F276D">
              <w:rPr>
                <w:rFonts w:ascii="Simsun" w:hAnsi="Simsun"/>
                <w:color w:val="000000"/>
              </w:rPr>
              <w:t>年</w:t>
            </w:r>
            <w:r w:rsidRPr="004F276D">
              <w:rPr>
                <w:rStyle w:val="apple-converted-space"/>
                <w:rFonts w:ascii="Simsun" w:hAnsi="Simsun"/>
                <w:color w:val="000000"/>
              </w:rPr>
              <w:t> </w:t>
            </w:r>
            <w:r w:rsidRPr="004F276D">
              <w:rPr>
                <w:rFonts w:ascii="Simsun" w:hAnsi="Simsun"/>
                <w:color w:val="000000"/>
                <w:u w:val="single"/>
              </w:rPr>
              <w:t>1</w:t>
            </w:r>
            <w:r w:rsidRPr="004F276D">
              <w:rPr>
                <w:rStyle w:val="apple-converted-space"/>
                <w:rFonts w:ascii="Simsun" w:hAnsi="Simsun"/>
                <w:color w:val="000000"/>
              </w:rPr>
              <w:t> </w:t>
            </w:r>
            <w:r w:rsidRPr="004F276D">
              <w:rPr>
                <w:rFonts w:ascii="Simsun" w:hAnsi="Simsun"/>
                <w:color w:val="000000"/>
              </w:rPr>
              <w:t>月</w:t>
            </w:r>
            <w:r w:rsidRPr="004F276D">
              <w:rPr>
                <w:rFonts w:ascii="Simsun" w:hAnsi="Simsun"/>
                <w:color w:val="000000"/>
                <w:u w:val="single"/>
              </w:rPr>
              <w:t> </w:t>
            </w:r>
            <w:r w:rsidRPr="004F276D">
              <w:rPr>
                <w:rStyle w:val="apple-converted-space"/>
                <w:rFonts w:ascii="Simsun" w:hAnsi="Simsun"/>
                <w:color w:val="000000"/>
              </w:rPr>
              <w:t> </w:t>
            </w:r>
            <w:r w:rsidRPr="004F276D">
              <w:rPr>
                <w:rFonts w:ascii="Simsun" w:hAnsi="Simsun"/>
                <w:color w:val="000000"/>
                <w:u w:val="single"/>
              </w:rPr>
              <w:t>1</w:t>
            </w:r>
            <w:r w:rsidRPr="004F276D">
              <w:rPr>
                <w:rFonts w:ascii="Simsun" w:hAnsi="Simsun"/>
                <w:color w:val="000000"/>
              </w:rPr>
              <w:t>日至</w:t>
            </w:r>
            <w:r w:rsidRPr="004F276D">
              <w:rPr>
                <w:rStyle w:val="apple-converted-space"/>
                <w:rFonts w:ascii="Simsun" w:hAnsi="Simsun"/>
                <w:color w:val="000000"/>
              </w:rPr>
              <w:t> </w:t>
            </w:r>
            <w:r w:rsidRPr="004F276D">
              <w:rPr>
                <w:rFonts w:ascii="Simsun" w:hAnsi="Simsun"/>
                <w:color w:val="000000"/>
                <w:u w:val="single"/>
              </w:rPr>
              <w:t>2015</w:t>
            </w:r>
            <w:r w:rsidRPr="004F276D">
              <w:rPr>
                <w:rStyle w:val="apple-converted-space"/>
                <w:rFonts w:ascii="Simsun" w:hAnsi="Simsun"/>
                <w:color w:val="000000"/>
              </w:rPr>
              <w:t> </w:t>
            </w:r>
            <w:r w:rsidRPr="004F276D">
              <w:rPr>
                <w:rFonts w:ascii="Simsun" w:hAnsi="Simsun"/>
                <w:color w:val="000000"/>
              </w:rPr>
              <w:t>年</w:t>
            </w:r>
            <w:r w:rsidRPr="004F276D">
              <w:rPr>
                <w:rStyle w:val="apple-converted-space"/>
                <w:rFonts w:ascii="Simsun" w:hAnsi="Simsun"/>
                <w:color w:val="000000"/>
              </w:rPr>
              <w:t> </w:t>
            </w:r>
            <w:r w:rsidRPr="004F276D">
              <w:rPr>
                <w:rFonts w:ascii="Simsun" w:hAnsi="Simsun"/>
                <w:color w:val="000000"/>
                <w:u w:val="single"/>
              </w:rPr>
              <w:t>9</w:t>
            </w:r>
            <w:r w:rsidRPr="004F276D">
              <w:rPr>
                <w:rStyle w:val="apple-converted-space"/>
                <w:rFonts w:ascii="Simsun" w:hAnsi="Simsun"/>
                <w:color w:val="000000"/>
              </w:rPr>
              <w:t> </w:t>
            </w:r>
            <w:r w:rsidRPr="004F276D">
              <w:rPr>
                <w:rFonts w:ascii="Simsun" w:hAnsi="Simsun"/>
                <w:color w:val="000000"/>
              </w:rPr>
              <w:t>月</w:t>
            </w:r>
            <w:r w:rsidRPr="004F276D">
              <w:rPr>
                <w:rStyle w:val="apple-converted-space"/>
                <w:rFonts w:ascii="Simsun" w:hAnsi="Simsun"/>
                <w:color w:val="000000"/>
              </w:rPr>
              <w:t> </w:t>
            </w:r>
            <w:r w:rsidRPr="004F276D">
              <w:rPr>
                <w:rFonts w:ascii="Simsun" w:hAnsi="Simsun"/>
                <w:color w:val="000000"/>
                <w:u w:val="single"/>
              </w:rPr>
              <w:t>23</w:t>
            </w:r>
            <w:r w:rsidRPr="004F276D">
              <w:rPr>
                <w:rStyle w:val="apple-converted-space"/>
                <w:rFonts w:ascii="Simsun" w:hAnsi="Simsun"/>
                <w:color w:val="000000"/>
              </w:rPr>
              <w:t> </w:t>
            </w:r>
            <w:r w:rsidRPr="004F276D">
              <w:rPr>
                <w:rFonts w:ascii="Simsun" w:hAnsi="Simsun"/>
                <w:color w:val="000000"/>
              </w:rPr>
              <w:t>日《检察机关查询行贿犯罪档案结果告知函》的原件或彩色扫描件，如有行贿犯罪记录的，取消投标人投标资格。</w:t>
            </w:r>
            <w:r w:rsidRPr="004F276D">
              <w:rPr>
                <w:rFonts w:ascii="Simsun" w:hAnsi="Simsun"/>
                <w:color w:val="000000"/>
              </w:rPr>
              <w:t>“</w:t>
            </w:r>
            <w:r w:rsidRPr="004F276D">
              <w:rPr>
                <w:rFonts w:ascii="Simsun" w:hAnsi="Simsun"/>
                <w:color w:val="000000"/>
              </w:rPr>
              <w:t>告知函</w:t>
            </w:r>
            <w:r w:rsidRPr="004F276D">
              <w:rPr>
                <w:rFonts w:ascii="Simsun" w:hAnsi="Simsun"/>
                <w:color w:val="000000"/>
              </w:rPr>
              <w:t>”</w:t>
            </w:r>
            <w:r w:rsidRPr="004F276D">
              <w:rPr>
                <w:rFonts w:ascii="Simsun" w:hAnsi="Simsun"/>
                <w:color w:val="000000"/>
              </w:rPr>
              <w:t>由投标人营业执照住所地或业务发生地人民检察院出具，在宁海县检察院查询的预约电话：</w:t>
            </w:r>
            <w:r w:rsidRPr="004F276D">
              <w:rPr>
                <w:rFonts w:ascii="Simsun" w:hAnsi="Simsun"/>
                <w:color w:val="000000"/>
              </w:rPr>
              <w:t>0574-83555215</w:t>
            </w:r>
            <w:r w:rsidRPr="004F276D">
              <w:rPr>
                <w:rFonts w:ascii="Simsun" w:hAnsi="Simsun"/>
                <w:color w:val="000000"/>
              </w:rPr>
              <w:t>、</w:t>
            </w:r>
            <w:r w:rsidRPr="004F276D">
              <w:rPr>
                <w:rFonts w:ascii="Simsun" w:hAnsi="Simsun"/>
                <w:color w:val="000000"/>
              </w:rPr>
              <w:t>83555214</w:t>
            </w:r>
            <w:r w:rsidRPr="004F276D">
              <w:rPr>
                <w:rFonts w:ascii="Simsun" w:hAnsi="Simsun"/>
                <w:color w:val="000000"/>
              </w:rPr>
              <w:t>。</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6</w:t>
            </w:r>
            <w:r w:rsidRPr="004F276D">
              <w:rPr>
                <w:rFonts w:ascii="Simsun" w:hAnsi="Simsun"/>
                <w:color w:val="000000"/>
              </w:rPr>
              <w:t>、招标事宜</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6.1</w:t>
            </w:r>
            <w:r w:rsidRPr="004F276D">
              <w:rPr>
                <w:rStyle w:val="apple-converted-space"/>
                <w:rFonts w:ascii="Simsun" w:hAnsi="Simsun"/>
                <w:color w:val="000000"/>
              </w:rPr>
              <w:t> </w:t>
            </w:r>
            <w:r w:rsidRPr="004F276D">
              <w:rPr>
                <w:rFonts w:ascii="Simsun" w:hAnsi="Simsun"/>
                <w:color w:val="000000"/>
              </w:rPr>
              <w:t>报名时间：本公告于</w:t>
            </w:r>
            <w:r w:rsidRPr="004F276D">
              <w:rPr>
                <w:rStyle w:val="apple-converted-space"/>
                <w:rFonts w:ascii="Simsun" w:hAnsi="Simsun"/>
                <w:color w:val="000000"/>
              </w:rPr>
              <w:t> </w:t>
            </w:r>
            <w:r w:rsidRPr="004F276D">
              <w:rPr>
                <w:rFonts w:ascii="Simsun" w:hAnsi="Simsun"/>
                <w:color w:val="000000"/>
                <w:u w:val="single"/>
              </w:rPr>
              <w:t>2015</w:t>
            </w:r>
            <w:r w:rsidRPr="004F276D">
              <w:rPr>
                <w:rStyle w:val="apple-converted-space"/>
                <w:rFonts w:ascii="Simsun" w:hAnsi="Simsun"/>
                <w:color w:val="000000"/>
              </w:rPr>
              <w:t> </w:t>
            </w:r>
            <w:r w:rsidRPr="004F276D">
              <w:rPr>
                <w:rFonts w:ascii="Simsun" w:hAnsi="Simsun"/>
                <w:color w:val="000000"/>
              </w:rPr>
              <w:t>年</w:t>
            </w:r>
            <w:r w:rsidRPr="004F276D">
              <w:rPr>
                <w:rStyle w:val="apple-converted-space"/>
                <w:rFonts w:ascii="Simsun" w:hAnsi="Simsun"/>
                <w:color w:val="000000"/>
              </w:rPr>
              <w:t> </w:t>
            </w:r>
            <w:r w:rsidRPr="004F276D">
              <w:rPr>
                <w:rFonts w:ascii="Simsun" w:hAnsi="Simsun"/>
                <w:color w:val="000000"/>
                <w:u w:val="single"/>
              </w:rPr>
              <w:t>9</w:t>
            </w:r>
            <w:r w:rsidRPr="004F276D">
              <w:rPr>
                <w:rStyle w:val="apple-converted-space"/>
                <w:rFonts w:ascii="Simsun" w:hAnsi="Simsun"/>
                <w:color w:val="000000"/>
              </w:rPr>
              <w:t> </w:t>
            </w:r>
            <w:r w:rsidRPr="004F276D">
              <w:rPr>
                <w:rFonts w:ascii="Simsun" w:hAnsi="Simsun"/>
                <w:color w:val="000000"/>
              </w:rPr>
              <w:t>月</w:t>
            </w:r>
            <w:r w:rsidRPr="004F276D">
              <w:rPr>
                <w:rStyle w:val="apple-converted-space"/>
                <w:rFonts w:ascii="Simsun" w:hAnsi="Simsun"/>
                <w:color w:val="000000"/>
              </w:rPr>
              <w:t> </w:t>
            </w:r>
            <w:r w:rsidRPr="004F276D">
              <w:rPr>
                <w:rFonts w:ascii="Simsun" w:hAnsi="Simsun"/>
                <w:color w:val="000000"/>
                <w:u w:val="single"/>
              </w:rPr>
              <w:t>23</w:t>
            </w:r>
            <w:r w:rsidRPr="004F276D">
              <w:rPr>
                <w:rStyle w:val="apple-converted-space"/>
                <w:rFonts w:ascii="Simsun" w:hAnsi="Simsun"/>
                <w:color w:val="000000"/>
              </w:rPr>
              <w:t> </w:t>
            </w:r>
            <w:r w:rsidRPr="004F276D">
              <w:rPr>
                <w:rFonts w:ascii="Simsun" w:hAnsi="Simsun"/>
                <w:color w:val="000000"/>
              </w:rPr>
              <w:t>日</w:t>
            </w:r>
            <w:r w:rsidRPr="004F276D">
              <w:rPr>
                <w:rStyle w:val="apple-converted-space"/>
                <w:rFonts w:ascii="Simsun" w:hAnsi="Simsun"/>
                <w:color w:val="000000"/>
              </w:rPr>
              <w:t> </w:t>
            </w:r>
            <w:r w:rsidRPr="004F276D">
              <w:rPr>
                <w:rFonts w:ascii="Simsun" w:hAnsi="Simsun"/>
                <w:color w:val="000000"/>
                <w:u w:val="single"/>
              </w:rPr>
              <w:t>11</w:t>
            </w:r>
            <w:r w:rsidRPr="004F276D">
              <w:rPr>
                <w:rStyle w:val="apple-converted-space"/>
                <w:rFonts w:ascii="Simsun" w:hAnsi="Simsun"/>
                <w:color w:val="000000"/>
              </w:rPr>
              <w:t> </w:t>
            </w:r>
            <w:r w:rsidRPr="004F276D">
              <w:rPr>
                <w:rFonts w:ascii="Simsun" w:hAnsi="Simsun"/>
                <w:color w:val="000000"/>
              </w:rPr>
              <w:t>时</w:t>
            </w:r>
            <w:r w:rsidRPr="004F276D">
              <w:rPr>
                <w:rStyle w:val="apple-converted-space"/>
                <w:rFonts w:ascii="Simsun" w:hAnsi="Simsun"/>
                <w:color w:val="000000"/>
              </w:rPr>
              <w:t> </w:t>
            </w:r>
            <w:r w:rsidRPr="004F276D">
              <w:rPr>
                <w:rFonts w:ascii="Simsun" w:hAnsi="Simsun"/>
                <w:color w:val="000000"/>
                <w:u w:val="single"/>
              </w:rPr>
              <w:t>00</w:t>
            </w:r>
            <w:r w:rsidRPr="004F276D">
              <w:rPr>
                <w:rStyle w:val="apple-converted-space"/>
                <w:rFonts w:ascii="Simsun" w:hAnsi="Simsun"/>
                <w:color w:val="000000"/>
              </w:rPr>
              <w:t> </w:t>
            </w:r>
            <w:r w:rsidRPr="004F276D">
              <w:rPr>
                <w:rFonts w:ascii="Simsun" w:hAnsi="Simsun"/>
                <w:color w:val="000000"/>
              </w:rPr>
              <w:t>分起在宁海县公共资源交易中心网站上发布，凡有意参加投标者，请于</w:t>
            </w:r>
            <w:r w:rsidRPr="004F276D">
              <w:rPr>
                <w:rStyle w:val="apple-converted-space"/>
                <w:rFonts w:ascii="Simsun" w:hAnsi="Simsun"/>
                <w:color w:val="000000"/>
              </w:rPr>
              <w:t> </w:t>
            </w:r>
            <w:r w:rsidRPr="004F276D">
              <w:rPr>
                <w:rFonts w:ascii="Simsun" w:hAnsi="Simsun"/>
                <w:color w:val="000000"/>
                <w:u w:val="single"/>
              </w:rPr>
              <w:t>2015</w:t>
            </w:r>
            <w:r w:rsidRPr="004F276D">
              <w:rPr>
                <w:rStyle w:val="apple-converted-space"/>
                <w:rFonts w:ascii="Simsun" w:hAnsi="Simsun"/>
                <w:color w:val="000000"/>
              </w:rPr>
              <w:t> </w:t>
            </w:r>
            <w:r w:rsidRPr="004F276D">
              <w:rPr>
                <w:rFonts w:ascii="Simsun" w:hAnsi="Simsun"/>
                <w:color w:val="000000"/>
              </w:rPr>
              <w:t>年</w:t>
            </w:r>
            <w:r w:rsidRPr="004F276D">
              <w:rPr>
                <w:rStyle w:val="apple-converted-space"/>
                <w:rFonts w:ascii="Simsun" w:hAnsi="Simsun"/>
                <w:color w:val="000000"/>
              </w:rPr>
              <w:t> </w:t>
            </w:r>
            <w:r w:rsidRPr="004F276D">
              <w:rPr>
                <w:rFonts w:ascii="Simsun" w:hAnsi="Simsun"/>
                <w:color w:val="000000"/>
                <w:u w:val="single"/>
              </w:rPr>
              <w:t>9</w:t>
            </w:r>
            <w:r w:rsidRPr="004F276D">
              <w:rPr>
                <w:rStyle w:val="apple-converted-space"/>
                <w:rFonts w:ascii="Simsun" w:hAnsi="Simsun"/>
                <w:color w:val="000000"/>
              </w:rPr>
              <w:t> </w:t>
            </w:r>
            <w:r w:rsidRPr="004F276D">
              <w:rPr>
                <w:rFonts w:ascii="Simsun" w:hAnsi="Simsun"/>
                <w:color w:val="000000"/>
              </w:rPr>
              <w:t>月</w:t>
            </w:r>
            <w:r w:rsidRPr="004F276D">
              <w:rPr>
                <w:rStyle w:val="apple-converted-space"/>
                <w:rFonts w:ascii="Simsun" w:hAnsi="Simsun"/>
                <w:color w:val="000000"/>
              </w:rPr>
              <w:t> </w:t>
            </w:r>
            <w:r w:rsidRPr="004F276D">
              <w:rPr>
                <w:rFonts w:ascii="Simsun" w:hAnsi="Simsun"/>
                <w:color w:val="000000"/>
                <w:u w:val="single"/>
              </w:rPr>
              <w:t>28</w:t>
            </w:r>
            <w:r w:rsidRPr="004F276D">
              <w:rPr>
                <w:rStyle w:val="apple-converted-space"/>
                <w:rFonts w:ascii="Simsun" w:hAnsi="Simsun"/>
                <w:color w:val="000000"/>
              </w:rPr>
              <w:t> </w:t>
            </w:r>
            <w:r w:rsidRPr="004F276D">
              <w:rPr>
                <w:rFonts w:ascii="Simsun" w:hAnsi="Simsun"/>
                <w:color w:val="000000"/>
              </w:rPr>
              <w:t>日上午</w:t>
            </w:r>
            <w:r w:rsidRPr="004F276D">
              <w:rPr>
                <w:rFonts w:ascii="Simsun" w:hAnsi="Simsun"/>
                <w:color w:val="000000"/>
              </w:rPr>
              <w:t>8:30</w:t>
            </w:r>
            <w:r w:rsidRPr="004F276D">
              <w:rPr>
                <w:rFonts w:ascii="Simsun" w:hAnsi="Simsun"/>
                <w:color w:val="000000"/>
              </w:rPr>
              <w:t>至</w:t>
            </w:r>
            <w:r w:rsidRPr="004F276D">
              <w:rPr>
                <w:rFonts w:ascii="Simsun" w:hAnsi="Simsun"/>
                <w:color w:val="000000"/>
              </w:rPr>
              <w:t>11:00</w:t>
            </w:r>
            <w:r w:rsidRPr="004F276D">
              <w:rPr>
                <w:rFonts w:ascii="Simsun" w:hAnsi="Simsun"/>
                <w:color w:val="000000"/>
              </w:rPr>
              <w:t>和</w:t>
            </w:r>
            <w:r w:rsidRPr="004F276D">
              <w:rPr>
                <w:rFonts w:ascii="Simsun" w:hAnsi="Simsun"/>
                <w:color w:val="000000"/>
              </w:rPr>
              <w:t>14:00</w:t>
            </w:r>
            <w:r w:rsidRPr="004F276D">
              <w:rPr>
                <w:rFonts w:ascii="Simsun" w:hAnsi="Simsun"/>
                <w:color w:val="000000"/>
              </w:rPr>
              <w:t>至</w:t>
            </w:r>
            <w:r w:rsidRPr="004F276D">
              <w:rPr>
                <w:rFonts w:ascii="Simsun" w:hAnsi="Simsun"/>
                <w:color w:val="000000"/>
              </w:rPr>
              <w:t>16:00</w:t>
            </w:r>
            <w:r w:rsidRPr="004F276D">
              <w:rPr>
                <w:rFonts w:ascii="Simsun" w:hAnsi="Simsun"/>
                <w:color w:val="000000"/>
              </w:rPr>
              <w:t>（北京时间，下同）派人到宁海县公共资源交易中心（地址：宁海县桃源街道金水东路</w:t>
            </w:r>
            <w:r w:rsidRPr="004F276D">
              <w:rPr>
                <w:rFonts w:ascii="Simsun" w:hAnsi="Simsun"/>
                <w:color w:val="000000"/>
              </w:rPr>
              <w:t>5</w:t>
            </w:r>
            <w:r w:rsidRPr="004F276D">
              <w:rPr>
                <w:rFonts w:ascii="Simsun" w:hAnsi="Simsun"/>
                <w:color w:val="000000"/>
              </w:rPr>
              <w:t>号五楼）购买招标文件并提交以下资料（均需提供原件及复印件，复印件装订成册，原件核对后归还）：</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hint="eastAsia"/>
                <w:color w:val="000000"/>
              </w:rPr>
              <w:t>①</w:t>
            </w:r>
            <w:r w:rsidRPr="004F276D">
              <w:rPr>
                <w:rFonts w:ascii="Simsun" w:hAnsi="Simsun"/>
                <w:color w:val="000000"/>
              </w:rPr>
              <w:t>单位介绍信及联系人电话；</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hint="eastAsia"/>
                <w:color w:val="000000"/>
              </w:rPr>
              <w:t>②</w:t>
            </w:r>
            <w:r w:rsidRPr="004F276D">
              <w:rPr>
                <w:rFonts w:ascii="Simsun" w:hAnsi="Simsun"/>
                <w:color w:val="000000"/>
              </w:rPr>
              <w:t>企业营业执照（副本，如为联合体投标，指联合体各方）、上述资质证书、启闭机使用许可证、闸门生产许可证、拦污栅生产许可证；</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hint="eastAsia"/>
                <w:color w:val="000000"/>
              </w:rPr>
              <w:t>③</w:t>
            </w:r>
            <w:r w:rsidRPr="004F276D">
              <w:rPr>
                <w:rFonts w:ascii="Simsun" w:hAnsi="Simsun"/>
                <w:color w:val="000000"/>
              </w:rPr>
              <w:t>复印件加盖单位公章。</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6.2</w:t>
            </w:r>
            <w:r w:rsidRPr="004F276D">
              <w:rPr>
                <w:rStyle w:val="apple-converted-space"/>
                <w:rFonts w:ascii="Simsun" w:hAnsi="Simsun"/>
                <w:color w:val="000000"/>
              </w:rPr>
              <w:t> </w:t>
            </w:r>
            <w:r w:rsidRPr="004F276D">
              <w:rPr>
                <w:rFonts w:ascii="Simsun" w:hAnsi="Simsun"/>
                <w:color w:val="000000"/>
              </w:rPr>
              <w:t>招标文件每套售价</w:t>
            </w:r>
            <w:r w:rsidRPr="004F276D">
              <w:rPr>
                <w:rStyle w:val="apple-converted-space"/>
                <w:rFonts w:ascii="Simsun" w:hAnsi="Simsun"/>
                <w:color w:val="000000"/>
              </w:rPr>
              <w:t> </w:t>
            </w:r>
            <w:r w:rsidRPr="004F276D">
              <w:rPr>
                <w:rFonts w:ascii="Simsun" w:hAnsi="Simsun"/>
                <w:color w:val="000000"/>
                <w:u w:val="single"/>
              </w:rPr>
              <w:t>300</w:t>
            </w:r>
            <w:r w:rsidRPr="004F276D">
              <w:rPr>
                <w:rStyle w:val="apple-converted-space"/>
                <w:rFonts w:ascii="Simsun" w:hAnsi="Simsun"/>
                <w:color w:val="000000"/>
              </w:rPr>
              <w:t> </w:t>
            </w:r>
            <w:r w:rsidRPr="004F276D">
              <w:rPr>
                <w:rFonts w:ascii="Simsun" w:hAnsi="Simsun"/>
                <w:color w:val="000000"/>
              </w:rPr>
              <w:t>元，售后不退。</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7</w:t>
            </w:r>
            <w:r w:rsidRPr="004F276D">
              <w:rPr>
                <w:rFonts w:ascii="Simsun" w:hAnsi="Simsun"/>
                <w:color w:val="000000"/>
              </w:rPr>
              <w:t>、投标文件的递交及开标</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7.1</w:t>
            </w:r>
            <w:r w:rsidRPr="004F276D">
              <w:rPr>
                <w:rStyle w:val="apple-converted-space"/>
                <w:rFonts w:ascii="Simsun" w:hAnsi="Simsun"/>
                <w:color w:val="000000"/>
              </w:rPr>
              <w:t> </w:t>
            </w:r>
            <w:r w:rsidRPr="004F276D">
              <w:rPr>
                <w:rFonts w:ascii="Simsun" w:hAnsi="Simsun"/>
                <w:color w:val="000000"/>
              </w:rPr>
              <w:t>投标文件递交的截止时间及开标时间为</w:t>
            </w:r>
            <w:r w:rsidRPr="004F276D">
              <w:rPr>
                <w:rStyle w:val="apple-converted-space"/>
                <w:rFonts w:ascii="Simsun" w:hAnsi="Simsun"/>
                <w:color w:val="000000"/>
              </w:rPr>
              <w:t> </w:t>
            </w:r>
            <w:r w:rsidRPr="004F276D">
              <w:rPr>
                <w:rFonts w:ascii="Simsun" w:hAnsi="Simsun"/>
                <w:color w:val="000000"/>
                <w:u w:val="single"/>
              </w:rPr>
              <w:t>2015</w:t>
            </w:r>
            <w:r w:rsidRPr="004F276D">
              <w:rPr>
                <w:rStyle w:val="apple-converted-space"/>
                <w:rFonts w:ascii="Simsun" w:hAnsi="Simsun"/>
                <w:color w:val="000000"/>
              </w:rPr>
              <w:t> </w:t>
            </w:r>
            <w:r w:rsidRPr="004F276D">
              <w:rPr>
                <w:rFonts w:ascii="Simsun" w:hAnsi="Simsun"/>
                <w:color w:val="000000"/>
              </w:rPr>
              <w:t>年</w:t>
            </w:r>
            <w:r w:rsidRPr="004F276D">
              <w:rPr>
                <w:rStyle w:val="apple-converted-space"/>
                <w:rFonts w:ascii="Simsun" w:hAnsi="Simsun"/>
                <w:color w:val="000000"/>
              </w:rPr>
              <w:t> </w:t>
            </w:r>
            <w:r w:rsidRPr="004F276D">
              <w:rPr>
                <w:rFonts w:ascii="Simsun" w:hAnsi="Simsun"/>
                <w:color w:val="000000"/>
                <w:u w:val="single"/>
              </w:rPr>
              <w:t>10</w:t>
            </w:r>
            <w:r w:rsidRPr="004F276D">
              <w:rPr>
                <w:rStyle w:val="apple-converted-space"/>
                <w:rFonts w:ascii="Simsun" w:hAnsi="Simsun"/>
                <w:color w:val="000000"/>
              </w:rPr>
              <w:t> </w:t>
            </w:r>
            <w:r w:rsidRPr="004F276D">
              <w:rPr>
                <w:rFonts w:ascii="Simsun" w:hAnsi="Simsun"/>
                <w:color w:val="000000"/>
              </w:rPr>
              <w:t>月</w:t>
            </w:r>
            <w:r w:rsidRPr="004F276D">
              <w:rPr>
                <w:rStyle w:val="apple-converted-space"/>
                <w:rFonts w:ascii="Simsun" w:hAnsi="Simsun"/>
                <w:color w:val="000000"/>
              </w:rPr>
              <w:t> </w:t>
            </w:r>
            <w:r w:rsidRPr="004F276D">
              <w:rPr>
                <w:rFonts w:ascii="Simsun" w:hAnsi="Simsun"/>
                <w:color w:val="000000"/>
                <w:u w:val="single"/>
              </w:rPr>
              <w:t>20</w:t>
            </w:r>
            <w:r w:rsidRPr="004F276D">
              <w:rPr>
                <w:rStyle w:val="apple-converted-space"/>
                <w:rFonts w:ascii="Simsun" w:hAnsi="Simsun"/>
                <w:color w:val="000000"/>
              </w:rPr>
              <w:t> </w:t>
            </w:r>
            <w:r w:rsidRPr="004F276D">
              <w:rPr>
                <w:rFonts w:ascii="Simsun" w:hAnsi="Simsun"/>
                <w:color w:val="000000"/>
              </w:rPr>
              <w:t>日</w:t>
            </w:r>
            <w:r w:rsidRPr="004F276D">
              <w:rPr>
                <w:rStyle w:val="apple-converted-space"/>
                <w:rFonts w:ascii="Simsun" w:hAnsi="Simsun"/>
                <w:color w:val="000000"/>
              </w:rPr>
              <w:t> </w:t>
            </w:r>
            <w:r w:rsidRPr="004F276D">
              <w:rPr>
                <w:rFonts w:ascii="Simsun" w:hAnsi="Simsun"/>
                <w:color w:val="000000"/>
                <w:u w:val="single"/>
              </w:rPr>
              <w:t>9</w:t>
            </w:r>
            <w:r w:rsidRPr="004F276D">
              <w:rPr>
                <w:rStyle w:val="apple-converted-space"/>
                <w:rFonts w:ascii="Simsun" w:hAnsi="Simsun"/>
                <w:color w:val="000000"/>
              </w:rPr>
              <w:t> </w:t>
            </w:r>
            <w:r w:rsidRPr="004F276D">
              <w:rPr>
                <w:rFonts w:ascii="Simsun" w:hAnsi="Simsun"/>
                <w:color w:val="000000"/>
              </w:rPr>
              <w:t>时</w:t>
            </w:r>
            <w:r w:rsidRPr="004F276D">
              <w:rPr>
                <w:rStyle w:val="apple-converted-space"/>
                <w:rFonts w:ascii="Simsun" w:hAnsi="Simsun"/>
                <w:color w:val="000000"/>
              </w:rPr>
              <w:t> </w:t>
            </w:r>
            <w:r w:rsidRPr="004F276D">
              <w:rPr>
                <w:rFonts w:ascii="Simsun" w:hAnsi="Simsun"/>
                <w:color w:val="000000"/>
                <w:u w:val="single"/>
              </w:rPr>
              <w:t>00</w:t>
            </w:r>
            <w:r w:rsidRPr="004F276D">
              <w:rPr>
                <w:rStyle w:val="apple-converted-space"/>
                <w:rFonts w:ascii="Simsun" w:hAnsi="Simsun"/>
                <w:color w:val="000000"/>
              </w:rPr>
              <w:t> </w:t>
            </w:r>
            <w:r w:rsidRPr="004F276D">
              <w:rPr>
                <w:rFonts w:ascii="Simsun" w:hAnsi="Simsun"/>
                <w:color w:val="000000"/>
              </w:rPr>
              <w:t>分，地点为宁海县公共资源交易中心（宁海县桃源街道金水东路</w:t>
            </w:r>
            <w:r w:rsidRPr="004F276D">
              <w:rPr>
                <w:rFonts w:ascii="Simsun" w:hAnsi="Simsun"/>
                <w:color w:val="000000"/>
              </w:rPr>
              <w:t>5</w:t>
            </w:r>
            <w:r w:rsidRPr="004F276D">
              <w:rPr>
                <w:rFonts w:ascii="Simsun" w:hAnsi="Simsun"/>
                <w:color w:val="000000"/>
              </w:rPr>
              <w:t>号五楼），具体</w:t>
            </w:r>
            <w:r w:rsidRPr="004F276D">
              <w:rPr>
                <w:rFonts w:ascii="Simsun" w:hAnsi="Simsun"/>
                <w:color w:val="000000"/>
              </w:rPr>
              <w:lastRenderedPageBreak/>
              <w:t>开标室见当日公告栏。</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7.2</w:t>
            </w:r>
            <w:r w:rsidRPr="004F276D">
              <w:rPr>
                <w:rStyle w:val="apple-converted-space"/>
                <w:rFonts w:ascii="Simsun" w:hAnsi="Simsun"/>
                <w:color w:val="000000"/>
              </w:rPr>
              <w:t> </w:t>
            </w:r>
            <w:r w:rsidRPr="004F276D">
              <w:rPr>
                <w:rFonts w:ascii="Simsun" w:hAnsi="Simsun"/>
                <w:color w:val="000000"/>
              </w:rPr>
              <w:t>逾期送达的或者未送达指定地点的投标文件，招标人不予受理。</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8</w:t>
            </w:r>
            <w:r w:rsidRPr="004F276D">
              <w:rPr>
                <w:rFonts w:ascii="Simsun" w:hAnsi="Simsun"/>
                <w:color w:val="000000"/>
              </w:rPr>
              <w:t>、发布公告的媒介</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本次招标公告同时在</w:t>
            </w:r>
            <w:r w:rsidRPr="004F276D">
              <w:rPr>
                <w:rFonts w:ascii="Simsun" w:hAnsi="Simsun"/>
                <w:color w:val="000000"/>
                <w:u w:val="single"/>
              </w:rPr>
              <w:t>宁海县公共资源交易中心网站</w:t>
            </w:r>
            <w:r w:rsidRPr="004F276D">
              <w:rPr>
                <w:rFonts w:ascii="Simsun" w:hAnsi="Simsun"/>
                <w:color w:val="000000"/>
              </w:rPr>
              <w:t>上发布。</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9</w:t>
            </w:r>
            <w:r w:rsidRPr="004F276D">
              <w:rPr>
                <w:rFonts w:ascii="Simsun" w:hAnsi="Simsun"/>
                <w:color w:val="000000"/>
              </w:rPr>
              <w:t>、投标保证金：</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9.1</w:t>
            </w:r>
            <w:r w:rsidRPr="004F276D">
              <w:rPr>
                <w:rStyle w:val="apple-converted-space"/>
                <w:rFonts w:ascii="Simsun" w:hAnsi="Simsun"/>
                <w:color w:val="000000"/>
              </w:rPr>
              <w:t> </w:t>
            </w:r>
            <w:r w:rsidRPr="004F276D">
              <w:rPr>
                <w:rFonts w:ascii="Simsun" w:hAnsi="Simsun"/>
                <w:color w:val="000000"/>
              </w:rPr>
              <w:t>帐户名称：宁海县公共资源交易中心保证金专户；</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9.2</w:t>
            </w:r>
            <w:r w:rsidRPr="004F276D">
              <w:rPr>
                <w:rStyle w:val="apple-converted-space"/>
                <w:rFonts w:ascii="Simsun" w:hAnsi="Simsun"/>
                <w:color w:val="000000"/>
              </w:rPr>
              <w:t> </w:t>
            </w:r>
            <w:r w:rsidRPr="004F276D">
              <w:rPr>
                <w:rFonts w:ascii="Simsun" w:hAnsi="Simsun"/>
                <w:color w:val="000000"/>
              </w:rPr>
              <w:t>开户银行：农行宁海县支行营业部；</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9.3</w:t>
            </w:r>
            <w:r w:rsidRPr="004F276D">
              <w:rPr>
                <w:rStyle w:val="apple-converted-space"/>
                <w:rFonts w:ascii="Simsun" w:hAnsi="Simsun"/>
                <w:color w:val="000000"/>
              </w:rPr>
              <w:t> </w:t>
            </w:r>
            <w:r w:rsidRPr="004F276D">
              <w:rPr>
                <w:rFonts w:ascii="Simsun" w:hAnsi="Simsun"/>
                <w:color w:val="000000"/>
              </w:rPr>
              <w:t>银行帐号：</w:t>
            </w:r>
            <w:r w:rsidRPr="004F276D">
              <w:rPr>
                <w:rFonts w:ascii="Simsun" w:hAnsi="Simsun"/>
                <w:color w:val="000000"/>
              </w:rPr>
              <w:t>39752001040010207</w:t>
            </w:r>
            <w:r w:rsidRPr="004F276D">
              <w:rPr>
                <w:rFonts w:ascii="Simsun" w:hAnsi="Simsun"/>
                <w:color w:val="000000"/>
              </w:rPr>
              <w:t>；</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9.4</w:t>
            </w:r>
            <w:r w:rsidRPr="004F276D">
              <w:rPr>
                <w:rStyle w:val="apple-converted-space"/>
                <w:rFonts w:ascii="Simsun" w:hAnsi="Simsun"/>
                <w:color w:val="000000"/>
              </w:rPr>
              <w:t> </w:t>
            </w:r>
            <w:r w:rsidRPr="004F276D">
              <w:rPr>
                <w:rFonts w:ascii="Simsun" w:hAnsi="Simsun"/>
                <w:color w:val="000000"/>
              </w:rPr>
              <w:t>保证金金额：人民币</w:t>
            </w:r>
            <w:r w:rsidRPr="004F276D">
              <w:rPr>
                <w:rStyle w:val="apple-converted-space"/>
                <w:rFonts w:ascii="Simsun" w:hAnsi="Simsun"/>
                <w:color w:val="000000"/>
              </w:rPr>
              <w:t> </w:t>
            </w:r>
            <w:r w:rsidRPr="004F276D">
              <w:rPr>
                <w:rFonts w:ascii="Simsun" w:hAnsi="Simsun"/>
                <w:color w:val="000000"/>
                <w:u w:val="single"/>
              </w:rPr>
              <w:t>陆</w:t>
            </w:r>
            <w:r w:rsidRPr="004F276D">
              <w:rPr>
                <w:rStyle w:val="apple-converted-space"/>
                <w:rFonts w:ascii="Simsun" w:hAnsi="Simsun"/>
                <w:color w:val="000000"/>
              </w:rPr>
              <w:t> </w:t>
            </w:r>
            <w:r w:rsidRPr="004F276D">
              <w:rPr>
                <w:rFonts w:ascii="Simsun" w:hAnsi="Simsun"/>
                <w:color w:val="000000"/>
              </w:rPr>
              <w:t>万元；</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color w:val="000000"/>
              </w:rPr>
            </w:pPr>
            <w:r w:rsidRPr="004F276D">
              <w:rPr>
                <w:rFonts w:ascii="Simsun" w:hAnsi="Simsun"/>
                <w:color w:val="000000"/>
              </w:rPr>
              <w:t>9.5</w:t>
            </w:r>
            <w:r w:rsidRPr="004F276D">
              <w:rPr>
                <w:rStyle w:val="apple-converted-space"/>
                <w:rFonts w:ascii="Simsun" w:hAnsi="Simsun"/>
                <w:color w:val="000000"/>
              </w:rPr>
              <w:t> </w:t>
            </w:r>
            <w:r w:rsidRPr="004F276D">
              <w:rPr>
                <w:rFonts w:ascii="Simsun" w:hAnsi="Simsun"/>
                <w:color w:val="000000"/>
              </w:rPr>
              <w:t>递交截止时间：</w:t>
            </w:r>
            <w:r w:rsidRPr="004F276D">
              <w:rPr>
                <w:rStyle w:val="apple-converted-space"/>
                <w:rFonts w:ascii="Simsun" w:hAnsi="Simsun"/>
                <w:color w:val="000000"/>
              </w:rPr>
              <w:t> </w:t>
            </w:r>
            <w:r w:rsidRPr="004F276D">
              <w:rPr>
                <w:rFonts w:ascii="Simsun" w:hAnsi="Simsun"/>
                <w:color w:val="000000"/>
                <w:u w:val="single"/>
              </w:rPr>
              <w:t>2015</w:t>
            </w:r>
            <w:r w:rsidRPr="004F276D">
              <w:rPr>
                <w:rStyle w:val="apple-converted-space"/>
                <w:rFonts w:ascii="Simsun" w:hAnsi="Simsun"/>
                <w:color w:val="000000"/>
              </w:rPr>
              <w:t> </w:t>
            </w:r>
            <w:r w:rsidRPr="004F276D">
              <w:rPr>
                <w:rFonts w:ascii="Simsun" w:hAnsi="Simsun"/>
                <w:color w:val="000000"/>
              </w:rPr>
              <w:t>年</w:t>
            </w:r>
            <w:r w:rsidRPr="004F276D">
              <w:rPr>
                <w:rStyle w:val="apple-converted-space"/>
                <w:rFonts w:ascii="Simsun" w:hAnsi="Simsun"/>
                <w:color w:val="000000"/>
              </w:rPr>
              <w:t> </w:t>
            </w:r>
            <w:r w:rsidRPr="004F276D">
              <w:rPr>
                <w:rFonts w:ascii="Simsun" w:hAnsi="Simsun"/>
                <w:color w:val="000000"/>
                <w:u w:val="single"/>
              </w:rPr>
              <w:t>10</w:t>
            </w:r>
            <w:r w:rsidRPr="004F276D">
              <w:rPr>
                <w:rStyle w:val="apple-converted-space"/>
                <w:rFonts w:ascii="Simsun" w:hAnsi="Simsun"/>
                <w:color w:val="000000"/>
              </w:rPr>
              <w:t> </w:t>
            </w:r>
            <w:r w:rsidRPr="004F276D">
              <w:rPr>
                <w:rFonts w:ascii="Simsun" w:hAnsi="Simsun"/>
                <w:color w:val="000000"/>
              </w:rPr>
              <w:t>月</w:t>
            </w:r>
            <w:r w:rsidRPr="004F276D">
              <w:rPr>
                <w:rStyle w:val="apple-converted-space"/>
                <w:rFonts w:ascii="Simsun" w:hAnsi="Simsun"/>
                <w:color w:val="000000"/>
              </w:rPr>
              <w:t> </w:t>
            </w:r>
            <w:r w:rsidRPr="004F276D">
              <w:rPr>
                <w:rFonts w:ascii="Simsun" w:hAnsi="Simsun"/>
                <w:color w:val="000000"/>
                <w:u w:val="single"/>
              </w:rPr>
              <w:t>20</w:t>
            </w:r>
            <w:r w:rsidRPr="004F276D">
              <w:rPr>
                <w:rStyle w:val="apple-converted-space"/>
                <w:rFonts w:ascii="Simsun" w:hAnsi="Simsun"/>
                <w:color w:val="000000"/>
              </w:rPr>
              <w:t> </w:t>
            </w:r>
            <w:r w:rsidRPr="004F276D">
              <w:rPr>
                <w:rFonts w:ascii="Simsun" w:hAnsi="Simsun"/>
                <w:color w:val="000000"/>
              </w:rPr>
              <w:t>日</w:t>
            </w:r>
            <w:r w:rsidRPr="004F276D">
              <w:rPr>
                <w:rStyle w:val="apple-converted-space"/>
                <w:rFonts w:ascii="Simsun" w:hAnsi="Simsun"/>
                <w:color w:val="000000"/>
              </w:rPr>
              <w:t> </w:t>
            </w:r>
            <w:r w:rsidRPr="004F276D">
              <w:rPr>
                <w:rFonts w:ascii="Simsun" w:hAnsi="Simsun"/>
                <w:color w:val="000000"/>
                <w:u w:val="single"/>
              </w:rPr>
              <w:t>8</w:t>
            </w:r>
            <w:r w:rsidRPr="004F276D">
              <w:rPr>
                <w:rStyle w:val="apple-converted-space"/>
                <w:rFonts w:ascii="Simsun" w:hAnsi="Simsun"/>
                <w:color w:val="000000"/>
              </w:rPr>
              <w:t> </w:t>
            </w:r>
            <w:r w:rsidRPr="004F276D">
              <w:rPr>
                <w:rFonts w:ascii="Simsun" w:hAnsi="Simsun"/>
                <w:color w:val="000000"/>
              </w:rPr>
              <w:t>时</w:t>
            </w:r>
            <w:r w:rsidRPr="004F276D">
              <w:rPr>
                <w:rStyle w:val="apple-converted-space"/>
                <w:rFonts w:ascii="Simsun" w:hAnsi="Simsun"/>
                <w:color w:val="000000"/>
              </w:rPr>
              <w:t> </w:t>
            </w:r>
            <w:r w:rsidRPr="004F276D">
              <w:rPr>
                <w:rFonts w:ascii="Simsun" w:hAnsi="Simsun"/>
                <w:color w:val="000000"/>
                <w:u w:val="single"/>
              </w:rPr>
              <w:t>00</w:t>
            </w:r>
            <w:r w:rsidRPr="004F276D">
              <w:rPr>
                <w:rStyle w:val="apple-converted-space"/>
                <w:rFonts w:ascii="Simsun" w:hAnsi="Simsun"/>
                <w:color w:val="000000"/>
              </w:rPr>
              <w:t> </w:t>
            </w:r>
            <w:r w:rsidRPr="004F276D">
              <w:rPr>
                <w:rFonts w:ascii="Simsun" w:hAnsi="Simsun"/>
                <w:color w:val="000000"/>
              </w:rPr>
              <w:t>分前实际到账。</w:t>
            </w:r>
          </w:p>
          <w:p w:rsidR="004F276D" w:rsidRPr="004F276D" w:rsidRDefault="004F276D" w:rsidP="004F276D">
            <w:pPr>
              <w:pStyle w:val="a4"/>
              <w:shd w:val="clear" w:color="auto" w:fill="FFFFFF"/>
              <w:spacing w:before="0" w:beforeAutospacing="0" w:after="0" w:afterAutospacing="0" w:line="560" w:lineRule="exact"/>
              <w:ind w:firstLine="420"/>
              <w:rPr>
                <w:rFonts w:ascii="Simsun" w:hAnsi="Simsun" w:hint="eastAsia"/>
                <w:color w:val="000000"/>
              </w:rPr>
            </w:pPr>
            <w:r w:rsidRPr="004F276D">
              <w:rPr>
                <w:rFonts w:ascii="Simsun" w:hAnsi="Simsun"/>
                <w:color w:val="000000"/>
              </w:rPr>
              <w:t>9.6</w:t>
            </w:r>
            <w:r w:rsidRPr="004F276D">
              <w:rPr>
                <w:rFonts w:ascii="Simsun" w:hAnsi="Simsun"/>
                <w:color w:val="000000"/>
              </w:rPr>
              <w:t>投标人的投标保证金一律通过宁海县公共资源交易信息网上的投标保证金缴纳系统缴纳。投标人的基本帐户在缴纳投标保证金前必须到宁海县公共资源交易信息网上进行注册并到宁海县公共资源交易中心提交审核，咨询电话：</w:t>
            </w:r>
            <w:r w:rsidRPr="004F276D">
              <w:rPr>
                <w:rFonts w:ascii="Simsun" w:hAnsi="Simsun"/>
                <w:color w:val="000000"/>
              </w:rPr>
              <w:t>65131823</w:t>
            </w:r>
            <w:r w:rsidRPr="004F276D">
              <w:rPr>
                <w:rFonts w:ascii="Simsun" w:hAnsi="Simsun"/>
                <w:color w:val="000000"/>
              </w:rPr>
              <w:t>。</w:t>
            </w:r>
          </w:p>
          <w:p w:rsidR="004F276D" w:rsidRPr="004F276D" w:rsidRDefault="004F276D" w:rsidP="004F276D">
            <w:pPr>
              <w:shd w:val="clear" w:color="auto" w:fill="FFFFFF"/>
              <w:adjustRightInd/>
              <w:snapToGrid/>
              <w:spacing w:before="100" w:beforeAutospacing="1" w:after="100" w:afterAutospacing="1"/>
              <w:ind w:firstLine="420"/>
              <w:rPr>
                <w:rFonts w:ascii="Simsun" w:eastAsia="宋体" w:hAnsi="Simsun" w:cs="宋体"/>
                <w:color w:val="000000"/>
                <w:sz w:val="21"/>
                <w:szCs w:val="21"/>
              </w:rPr>
            </w:pPr>
            <w:r w:rsidRPr="004F276D">
              <w:rPr>
                <w:rFonts w:ascii="Simsun" w:eastAsia="宋体" w:hAnsi="Simsun" w:cs="宋体"/>
                <w:color w:val="000000"/>
                <w:sz w:val="21"/>
                <w:szCs w:val="21"/>
              </w:rPr>
              <w:t>10</w:t>
            </w:r>
            <w:r w:rsidRPr="004F276D">
              <w:rPr>
                <w:rFonts w:ascii="Simsun" w:eastAsia="宋体" w:hAnsi="Simsun" w:cs="宋体"/>
                <w:color w:val="000000"/>
                <w:sz w:val="21"/>
                <w:szCs w:val="21"/>
              </w:rPr>
              <w:t>、联系方式：</w:t>
            </w:r>
          </w:p>
          <w:tbl>
            <w:tblPr>
              <w:tblW w:w="0" w:type="auto"/>
              <w:shd w:val="clear" w:color="auto" w:fill="FFFFFF"/>
              <w:tblCellMar>
                <w:left w:w="0" w:type="dxa"/>
                <w:right w:w="0" w:type="dxa"/>
              </w:tblCellMar>
              <w:tblLook w:val="04A0"/>
            </w:tblPr>
            <w:tblGrid>
              <w:gridCol w:w="4619"/>
              <w:gridCol w:w="3687"/>
            </w:tblGrid>
            <w:tr w:rsidR="004F276D" w:rsidRPr="004F276D" w:rsidTr="004F276D">
              <w:tc>
                <w:tcPr>
                  <w:tcW w:w="4785" w:type="dxa"/>
                  <w:tcBorders>
                    <w:top w:val="nil"/>
                    <w:left w:val="nil"/>
                    <w:bottom w:val="nil"/>
                    <w:right w:val="nil"/>
                  </w:tcBorders>
                  <w:shd w:val="clear" w:color="auto" w:fill="auto"/>
                  <w:hideMark/>
                </w:tcPr>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宋体" w:eastAsia="宋体" w:hAnsi="宋体" w:cs="宋体" w:hint="eastAsia"/>
                      <w:color w:val="000000"/>
                      <w:sz w:val="21"/>
                      <w:szCs w:val="21"/>
                    </w:rPr>
                    <w:t>招标人：</w:t>
                  </w:r>
                  <w:r w:rsidRPr="004F276D">
                    <w:rPr>
                      <w:rFonts w:ascii="宋体" w:eastAsia="宋体" w:hAnsi="宋体" w:cs="宋体" w:hint="eastAsia"/>
                      <w:color w:val="000000"/>
                      <w:sz w:val="21"/>
                      <w:szCs w:val="21"/>
                      <w:u w:val="single"/>
                    </w:rPr>
                    <w:t>宁海县西林水库扩容工程建设指挥部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宋体" w:eastAsia="宋体" w:hAnsi="宋体" w:cs="宋体" w:hint="eastAsia"/>
                      <w:color w:val="000000"/>
                      <w:sz w:val="21"/>
                      <w:szCs w:val="21"/>
                    </w:rPr>
                    <w:t>地  址：</w:t>
                  </w:r>
                  <w:r w:rsidRPr="004F276D">
                    <w:rPr>
                      <w:rFonts w:ascii="宋体" w:eastAsia="宋体" w:hAnsi="宋体" w:cs="宋体" w:hint="eastAsia"/>
                      <w:color w:val="000000"/>
                      <w:sz w:val="21"/>
                      <w:szCs w:val="21"/>
                      <w:u w:val="single"/>
                    </w:rPr>
                    <w:t>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宋体" w:eastAsia="宋体" w:hAnsi="宋体" w:cs="宋体" w:hint="eastAsia"/>
                      <w:color w:val="000000"/>
                      <w:sz w:val="21"/>
                      <w:szCs w:val="21"/>
                    </w:rPr>
                    <w:t>电  话：</w:t>
                  </w:r>
                  <w:r w:rsidRPr="004F276D">
                    <w:rPr>
                      <w:rFonts w:ascii="宋体" w:eastAsia="宋体" w:hAnsi="宋体" w:cs="宋体" w:hint="eastAsia"/>
                      <w:color w:val="000000"/>
                      <w:sz w:val="21"/>
                      <w:szCs w:val="21"/>
                      <w:u w:val="single"/>
                    </w:rPr>
                    <w:t>0574-65123871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宋体" w:eastAsia="宋体" w:hAnsi="宋体" w:cs="宋体" w:hint="eastAsia"/>
                      <w:color w:val="000000"/>
                      <w:sz w:val="21"/>
                      <w:szCs w:val="21"/>
                    </w:rPr>
                    <w:t>传  真：</w:t>
                  </w:r>
                  <w:r w:rsidRPr="004F276D">
                    <w:rPr>
                      <w:rFonts w:ascii="宋体" w:eastAsia="宋体" w:hAnsi="宋体" w:cs="宋体" w:hint="eastAsia"/>
                      <w:color w:val="000000"/>
                      <w:sz w:val="21"/>
                      <w:szCs w:val="21"/>
                      <w:u w:val="single"/>
                    </w:rPr>
                    <w:t>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宋体" w:eastAsia="宋体" w:hAnsi="宋体" w:cs="宋体" w:hint="eastAsia"/>
                      <w:color w:val="000000"/>
                      <w:sz w:val="21"/>
                      <w:szCs w:val="21"/>
                    </w:rPr>
                    <w:t>邮  编：</w:t>
                  </w:r>
                  <w:r w:rsidRPr="004F276D">
                    <w:rPr>
                      <w:rFonts w:ascii="宋体" w:eastAsia="宋体" w:hAnsi="宋体" w:cs="宋体" w:hint="eastAsia"/>
                      <w:color w:val="000000"/>
                      <w:sz w:val="21"/>
                      <w:szCs w:val="21"/>
                      <w:u w:val="single"/>
                    </w:rPr>
                    <w:t>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Simsun" w:eastAsia="宋体" w:hAnsi="Simsun" w:cs="宋体"/>
                      <w:color w:val="000000"/>
                      <w:sz w:val="21"/>
                      <w:szCs w:val="21"/>
                    </w:rPr>
                    <w:t>联系人：</w:t>
                  </w:r>
                  <w:r w:rsidRPr="004F276D">
                    <w:rPr>
                      <w:rFonts w:ascii="Simsun" w:eastAsia="宋体" w:hAnsi="Simsun" w:cs="宋体"/>
                      <w:color w:val="000000"/>
                      <w:sz w:val="21"/>
                      <w:szCs w:val="21"/>
                      <w:u w:val="single"/>
                    </w:rPr>
                    <w:t>吴先生</w:t>
                  </w:r>
                  <w:r w:rsidRPr="004F276D">
                    <w:rPr>
                      <w:rFonts w:ascii="Simsun" w:eastAsia="宋体" w:hAnsi="Simsun" w:cs="宋体"/>
                      <w:color w:val="000000"/>
                      <w:sz w:val="21"/>
                      <w:szCs w:val="21"/>
                      <w:u w:val="single"/>
                    </w:rPr>
                    <w:t>                          </w:t>
                  </w:r>
                </w:p>
              </w:tc>
              <w:tc>
                <w:tcPr>
                  <w:tcW w:w="5070" w:type="dxa"/>
                  <w:tcBorders>
                    <w:top w:val="nil"/>
                    <w:left w:val="nil"/>
                    <w:bottom w:val="nil"/>
                    <w:right w:val="nil"/>
                  </w:tcBorders>
                  <w:shd w:val="clear" w:color="auto" w:fill="auto"/>
                  <w:hideMark/>
                </w:tcPr>
                <w:p w:rsidR="004F276D" w:rsidRPr="004F276D" w:rsidRDefault="004F276D" w:rsidP="004F276D">
                  <w:pPr>
                    <w:adjustRightInd/>
                    <w:snapToGrid/>
                    <w:spacing w:before="100" w:beforeAutospacing="1" w:after="100" w:afterAutospacing="1"/>
                    <w:rPr>
                      <w:rFonts w:ascii="Simsun" w:eastAsia="宋体" w:hAnsi="Simsun" w:cs="宋体" w:hint="eastAsia"/>
                      <w:color w:val="000000"/>
                      <w:sz w:val="21"/>
                      <w:szCs w:val="21"/>
                    </w:rPr>
                  </w:pPr>
                  <w:r w:rsidRPr="004F276D">
                    <w:rPr>
                      <w:rFonts w:ascii="Simsun" w:eastAsia="宋体" w:hAnsi="Simsun" w:cs="宋体"/>
                      <w:color w:val="000000"/>
                      <w:sz w:val="21"/>
                      <w:szCs w:val="21"/>
                    </w:rPr>
                    <w:t>代理人：</w:t>
                  </w:r>
                  <w:r w:rsidRPr="004F276D">
                    <w:rPr>
                      <w:rFonts w:ascii="Simsun" w:eastAsia="宋体" w:hAnsi="Simsun" w:cs="宋体"/>
                      <w:color w:val="000000"/>
                      <w:sz w:val="21"/>
                      <w:szCs w:val="21"/>
                      <w:u w:val="single"/>
                    </w:rPr>
                    <w:t>浙江广川工程咨询有限公司</w:t>
                  </w:r>
                  <w:r w:rsidRPr="004F276D">
                    <w:rPr>
                      <w:rFonts w:ascii="Simsun" w:eastAsia="宋体" w:hAnsi="Simsun" w:cs="宋体"/>
                      <w:color w:val="000000"/>
                      <w:sz w:val="21"/>
                      <w:szCs w:val="21"/>
                      <w:u w:val="single"/>
                    </w:rPr>
                    <w:t>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Simsun" w:eastAsia="宋体" w:hAnsi="Simsun" w:cs="宋体"/>
                      <w:color w:val="000000"/>
                      <w:sz w:val="21"/>
                      <w:szCs w:val="21"/>
                    </w:rPr>
                    <w:t>地</w:t>
                  </w:r>
                  <w:r w:rsidRPr="004F276D">
                    <w:rPr>
                      <w:rFonts w:ascii="Simsun" w:eastAsia="宋体" w:hAnsi="Simsun" w:cs="宋体"/>
                      <w:color w:val="000000"/>
                      <w:sz w:val="21"/>
                      <w:szCs w:val="21"/>
                    </w:rPr>
                    <w:t>  </w:t>
                  </w:r>
                  <w:r w:rsidRPr="004F276D">
                    <w:rPr>
                      <w:rFonts w:ascii="Simsun" w:eastAsia="宋体" w:hAnsi="Simsun" w:cs="宋体"/>
                      <w:color w:val="000000"/>
                      <w:sz w:val="21"/>
                      <w:szCs w:val="21"/>
                    </w:rPr>
                    <w:t>址：</w:t>
                  </w:r>
                  <w:r w:rsidRPr="004F276D">
                    <w:rPr>
                      <w:rFonts w:ascii="Simsun" w:eastAsia="宋体" w:hAnsi="Simsun" w:cs="宋体"/>
                      <w:color w:val="000000"/>
                      <w:sz w:val="21"/>
                      <w:szCs w:val="21"/>
                      <w:u w:val="single"/>
                    </w:rPr>
                    <w:t>杭州市凤起东路</w:t>
                  </w:r>
                  <w:r w:rsidRPr="004F276D">
                    <w:rPr>
                      <w:rFonts w:ascii="Simsun" w:eastAsia="宋体" w:hAnsi="Simsun" w:cs="宋体"/>
                      <w:color w:val="000000"/>
                      <w:sz w:val="21"/>
                      <w:szCs w:val="21"/>
                      <w:u w:val="single"/>
                    </w:rPr>
                    <w:t>50</w:t>
                  </w:r>
                  <w:r w:rsidRPr="004F276D">
                    <w:rPr>
                      <w:rFonts w:ascii="Simsun" w:eastAsia="宋体" w:hAnsi="Simsun" w:cs="宋体"/>
                      <w:color w:val="000000"/>
                      <w:sz w:val="21"/>
                      <w:szCs w:val="21"/>
                      <w:u w:val="single"/>
                    </w:rPr>
                    <w:t>号</w:t>
                  </w:r>
                  <w:r w:rsidRPr="004F276D">
                    <w:rPr>
                      <w:rFonts w:ascii="Simsun" w:eastAsia="宋体" w:hAnsi="Simsun" w:cs="宋体"/>
                      <w:color w:val="000000"/>
                      <w:sz w:val="21"/>
                      <w:szCs w:val="21"/>
                      <w:u w:val="single"/>
                    </w:rPr>
                    <w:t>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Simsun" w:eastAsia="宋体" w:hAnsi="Simsun" w:cs="宋体"/>
                      <w:color w:val="000000"/>
                      <w:sz w:val="21"/>
                      <w:szCs w:val="21"/>
                    </w:rPr>
                    <w:t>电</w:t>
                  </w:r>
                  <w:r w:rsidRPr="004F276D">
                    <w:rPr>
                      <w:rFonts w:ascii="Simsun" w:eastAsia="宋体" w:hAnsi="Simsun" w:cs="宋体"/>
                      <w:color w:val="000000"/>
                      <w:sz w:val="21"/>
                      <w:szCs w:val="21"/>
                    </w:rPr>
                    <w:t>  </w:t>
                  </w:r>
                  <w:r w:rsidRPr="004F276D">
                    <w:rPr>
                      <w:rFonts w:ascii="Simsun" w:eastAsia="宋体" w:hAnsi="Simsun" w:cs="宋体"/>
                      <w:color w:val="000000"/>
                      <w:sz w:val="21"/>
                      <w:szCs w:val="21"/>
                    </w:rPr>
                    <w:t>话：</w:t>
                  </w:r>
                  <w:r w:rsidRPr="004F276D">
                    <w:rPr>
                      <w:rFonts w:ascii="Simsun" w:eastAsia="宋体" w:hAnsi="Simsun" w:cs="宋体"/>
                      <w:color w:val="000000"/>
                      <w:sz w:val="21"/>
                      <w:szCs w:val="21"/>
                      <w:u w:val="single"/>
                    </w:rPr>
                    <w:t>0571-86486095  86034960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Simsun" w:eastAsia="宋体" w:hAnsi="Simsun" w:cs="宋体"/>
                      <w:color w:val="000000"/>
                      <w:sz w:val="21"/>
                      <w:szCs w:val="21"/>
                    </w:rPr>
                    <w:t>传</w:t>
                  </w:r>
                  <w:r w:rsidRPr="004F276D">
                    <w:rPr>
                      <w:rFonts w:ascii="Simsun" w:eastAsia="宋体" w:hAnsi="Simsun" w:cs="宋体"/>
                      <w:color w:val="000000"/>
                      <w:sz w:val="21"/>
                      <w:szCs w:val="21"/>
                    </w:rPr>
                    <w:t>  </w:t>
                  </w:r>
                  <w:r w:rsidRPr="004F276D">
                    <w:rPr>
                      <w:rFonts w:ascii="Simsun" w:eastAsia="宋体" w:hAnsi="Simsun" w:cs="宋体"/>
                      <w:color w:val="000000"/>
                      <w:sz w:val="21"/>
                      <w:szCs w:val="21"/>
                    </w:rPr>
                    <w:t>真：</w:t>
                  </w:r>
                  <w:r w:rsidRPr="004F276D">
                    <w:rPr>
                      <w:rFonts w:ascii="Simsun" w:eastAsia="宋体" w:hAnsi="Simsun" w:cs="宋体"/>
                      <w:color w:val="000000"/>
                      <w:sz w:val="21"/>
                      <w:szCs w:val="21"/>
                      <w:u w:val="single"/>
                    </w:rPr>
                    <w:t>0571-86438219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Simsun" w:eastAsia="宋体" w:hAnsi="Simsun" w:cs="宋体"/>
                      <w:color w:val="000000"/>
                      <w:sz w:val="21"/>
                      <w:szCs w:val="21"/>
                    </w:rPr>
                    <w:t>邮</w:t>
                  </w:r>
                  <w:r w:rsidRPr="004F276D">
                    <w:rPr>
                      <w:rFonts w:ascii="Simsun" w:eastAsia="宋体" w:hAnsi="Simsun" w:cs="宋体"/>
                      <w:color w:val="000000"/>
                      <w:sz w:val="21"/>
                      <w:szCs w:val="21"/>
                    </w:rPr>
                    <w:t>  </w:t>
                  </w:r>
                  <w:r w:rsidRPr="004F276D">
                    <w:rPr>
                      <w:rFonts w:ascii="Simsun" w:eastAsia="宋体" w:hAnsi="Simsun" w:cs="宋体"/>
                      <w:color w:val="000000"/>
                      <w:sz w:val="21"/>
                      <w:szCs w:val="21"/>
                    </w:rPr>
                    <w:t>编：</w:t>
                  </w:r>
                  <w:r w:rsidRPr="004F276D">
                    <w:rPr>
                      <w:rFonts w:ascii="Simsun" w:eastAsia="宋体" w:hAnsi="Simsun" w:cs="宋体"/>
                      <w:color w:val="000000"/>
                      <w:sz w:val="21"/>
                      <w:szCs w:val="21"/>
                      <w:u w:val="single"/>
                    </w:rPr>
                    <w:t>310020                    </w:t>
                  </w:r>
                </w:p>
                <w:p w:rsidR="004F276D" w:rsidRPr="004F276D" w:rsidRDefault="004F276D" w:rsidP="004F276D">
                  <w:pPr>
                    <w:adjustRightInd/>
                    <w:snapToGrid/>
                    <w:spacing w:before="100" w:beforeAutospacing="1" w:after="100" w:afterAutospacing="1"/>
                    <w:rPr>
                      <w:rFonts w:ascii="Simsun" w:eastAsia="宋体" w:hAnsi="Simsun" w:cs="宋体"/>
                      <w:color w:val="000000"/>
                      <w:sz w:val="21"/>
                      <w:szCs w:val="21"/>
                    </w:rPr>
                  </w:pPr>
                  <w:r w:rsidRPr="004F276D">
                    <w:rPr>
                      <w:rFonts w:ascii="Simsun" w:eastAsia="宋体" w:hAnsi="Simsun" w:cs="宋体"/>
                      <w:color w:val="000000"/>
                      <w:sz w:val="21"/>
                      <w:szCs w:val="21"/>
                    </w:rPr>
                    <w:t>联系人：</w:t>
                  </w:r>
                  <w:r w:rsidRPr="004F276D">
                    <w:rPr>
                      <w:rFonts w:ascii="Simsun" w:eastAsia="宋体" w:hAnsi="Simsun" w:cs="宋体"/>
                      <w:color w:val="000000"/>
                      <w:sz w:val="21"/>
                      <w:szCs w:val="21"/>
                      <w:u w:val="single"/>
                    </w:rPr>
                    <w:t>陈先生</w:t>
                  </w:r>
                  <w:r w:rsidRPr="004F276D">
                    <w:rPr>
                      <w:rFonts w:ascii="Simsun" w:eastAsia="宋体" w:hAnsi="Simsun" w:cs="宋体"/>
                      <w:color w:val="000000"/>
                      <w:sz w:val="21"/>
                      <w:szCs w:val="21"/>
                      <w:u w:val="single"/>
                    </w:rPr>
                    <w:t>  </w:t>
                  </w:r>
                  <w:r w:rsidRPr="004F276D">
                    <w:rPr>
                      <w:rFonts w:ascii="Simsun" w:eastAsia="宋体" w:hAnsi="Simsun" w:cs="宋体"/>
                      <w:color w:val="000000"/>
                      <w:sz w:val="21"/>
                      <w:szCs w:val="21"/>
                      <w:u w:val="single"/>
                    </w:rPr>
                    <w:t>徐先生</w:t>
                  </w:r>
                  <w:r w:rsidRPr="004F276D">
                    <w:rPr>
                      <w:rFonts w:ascii="Simsun" w:eastAsia="宋体" w:hAnsi="Simsun" w:cs="宋体"/>
                      <w:color w:val="000000"/>
                      <w:sz w:val="21"/>
                      <w:szCs w:val="21"/>
                      <w:u w:val="single"/>
                    </w:rPr>
                    <w:t>             </w:t>
                  </w:r>
                </w:p>
              </w:tc>
            </w:tr>
          </w:tbl>
          <w:p w:rsidR="004F276D" w:rsidRDefault="004F276D" w:rsidP="004F276D">
            <w:pPr>
              <w:pStyle w:val="a4"/>
              <w:shd w:val="clear" w:color="auto" w:fill="FFFFFF"/>
              <w:ind w:firstLine="420"/>
              <w:rPr>
                <w:rFonts w:ascii="Simsun" w:hAnsi="Simsun" w:hint="eastAsia"/>
                <w:color w:val="000000"/>
                <w:sz w:val="18"/>
                <w:szCs w:val="18"/>
                <w:u w:val="single"/>
                <w:shd w:val="clear" w:color="auto" w:fill="FFFFFF"/>
              </w:rPr>
            </w:pPr>
          </w:p>
          <w:p w:rsidR="004F276D" w:rsidRDefault="004F276D" w:rsidP="004F276D">
            <w:pPr>
              <w:pStyle w:val="a4"/>
              <w:shd w:val="clear" w:color="auto" w:fill="FFFFFF"/>
              <w:rPr>
                <w:rFonts w:ascii="Simsun" w:hAnsi="Simsun" w:hint="eastAsia"/>
                <w:color w:val="000000"/>
                <w:sz w:val="18"/>
                <w:szCs w:val="18"/>
                <w:u w:val="single"/>
                <w:shd w:val="clear" w:color="auto" w:fill="FFFFFF"/>
              </w:rPr>
            </w:pPr>
          </w:p>
          <w:p w:rsidR="004F276D" w:rsidRPr="004F276D" w:rsidRDefault="004F276D" w:rsidP="004F276D">
            <w:pPr>
              <w:pStyle w:val="a4"/>
              <w:shd w:val="clear" w:color="auto" w:fill="FFFFFF"/>
              <w:ind w:firstLineChars="2800" w:firstLine="5880"/>
              <w:rPr>
                <w:rFonts w:ascii="Simsun" w:hAnsi="Simsun"/>
                <w:color w:val="000000"/>
                <w:sz w:val="21"/>
                <w:szCs w:val="21"/>
              </w:rPr>
            </w:pPr>
            <w:r w:rsidRPr="004F276D">
              <w:rPr>
                <w:rFonts w:ascii="Simsun" w:hAnsi="Simsun"/>
                <w:color w:val="000000"/>
                <w:sz w:val="21"/>
                <w:szCs w:val="21"/>
                <w:u w:val="single"/>
                <w:shd w:val="clear" w:color="auto" w:fill="FFFFFF"/>
              </w:rPr>
              <w:t> 2015</w:t>
            </w:r>
            <w:r w:rsidRPr="004F276D">
              <w:rPr>
                <w:rStyle w:val="apple-converted-space"/>
                <w:rFonts w:ascii="Simsun" w:hAnsi="Simsun"/>
                <w:color w:val="000000"/>
                <w:sz w:val="21"/>
                <w:szCs w:val="21"/>
                <w:u w:val="single"/>
                <w:shd w:val="clear" w:color="auto" w:fill="FFFFFF"/>
              </w:rPr>
              <w:t> </w:t>
            </w:r>
            <w:r w:rsidRPr="004F276D">
              <w:rPr>
                <w:rFonts w:ascii="Simsun" w:hAnsi="Simsun"/>
                <w:color w:val="000000"/>
                <w:sz w:val="21"/>
                <w:szCs w:val="21"/>
                <w:shd w:val="clear" w:color="auto" w:fill="FFFFFF"/>
              </w:rPr>
              <w:t>年</w:t>
            </w:r>
            <w:r w:rsidRPr="004F276D">
              <w:rPr>
                <w:rStyle w:val="apple-converted-space"/>
                <w:rFonts w:ascii="Simsun" w:hAnsi="Simsun"/>
                <w:color w:val="000000"/>
                <w:sz w:val="21"/>
                <w:szCs w:val="21"/>
                <w:u w:val="single"/>
                <w:shd w:val="clear" w:color="auto" w:fill="FFFFFF"/>
              </w:rPr>
              <w:t> </w:t>
            </w:r>
            <w:r w:rsidRPr="004F276D">
              <w:rPr>
                <w:rFonts w:ascii="Simsun" w:hAnsi="Simsun"/>
                <w:color w:val="000000"/>
                <w:sz w:val="21"/>
                <w:szCs w:val="21"/>
                <w:u w:val="single"/>
                <w:shd w:val="clear" w:color="auto" w:fill="FFFFFF"/>
              </w:rPr>
              <w:t>9</w:t>
            </w:r>
            <w:r w:rsidRPr="004F276D">
              <w:rPr>
                <w:rStyle w:val="apple-converted-space"/>
                <w:rFonts w:ascii="Simsun" w:hAnsi="Simsun"/>
                <w:color w:val="000000"/>
                <w:sz w:val="21"/>
                <w:szCs w:val="21"/>
                <w:u w:val="single"/>
                <w:shd w:val="clear" w:color="auto" w:fill="FFFFFF"/>
              </w:rPr>
              <w:t> </w:t>
            </w:r>
            <w:r w:rsidRPr="004F276D">
              <w:rPr>
                <w:rFonts w:ascii="Simsun" w:hAnsi="Simsun"/>
                <w:color w:val="000000"/>
                <w:sz w:val="21"/>
                <w:szCs w:val="21"/>
                <w:shd w:val="clear" w:color="auto" w:fill="FFFFFF"/>
              </w:rPr>
              <w:t>月</w:t>
            </w:r>
            <w:r w:rsidRPr="004F276D">
              <w:rPr>
                <w:rStyle w:val="apple-converted-space"/>
                <w:rFonts w:ascii="Simsun" w:hAnsi="Simsun"/>
                <w:color w:val="000000"/>
                <w:sz w:val="21"/>
                <w:szCs w:val="21"/>
                <w:u w:val="single"/>
                <w:shd w:val="clear" w:color="auto" w:fill="FFFFFF"/>
              </w:rPr>
              <w:t> </w:t>
            </w:r>
            <w:r w:rsidRPr="004F276D">
              <w:rPr>
                <w:rFonts w:ascii="Simsun" w:hAnsi="Simsun"/>
                <w:color w:val="000000"/>
                <w:sz w:val="21"/>
                <w:szCs w:val="21"/>
                <w:u w:val="single"/>
                <w:shd w:val="clear" w:color="auto" w:fill="FFFFFF"/>
              </w:rPr>
              <w:t>23</w:t>
            </w:r>
            <w:r w:rsidRPr="004F276D">
              <w:rPr>
                <w:rStyle w:val="apple-converted-space"/>
                <w:rFonts w:ascii="Simsun" w:hAnsi="Simsun"/>
                <w:color w:val="000000"/>
                <w:sz w:val="21"/>
                <w:szCs w:val="21"/>
                <w:u w:val="single"/>
                <w:shd w:val="clear" w:color="auto" w:fill="FFFFFF"/>
              </w:rPr>
              <w:t> </w:t>
            </w:r>
            <w:r w:rsidRPr="004F276D">
              <w:rPr>
                <w:rFonts w:ascii="Simsun" w:hAnsi="Simsun"/>
                <w:color w:val="000000"/>
                <w:sz w:val="21"/>
                <w:szCs w:val="21"/>
                <w:shd w:val="clear" w:color="auto" w:fill="FFFFFF"/>
              </w:rPr>
              <w:t>日</w:t>
            </w:r>
          </w:p>
          <w:tbl>
            <w:tblPr>
              <w:tblW w:w="15030" w:type="dxa"/>
              <w:jc w:val="center"/>
              <w:tblCellSpacing w:w="0" w:type="dxa"/>
              <w:shd w:val="clear" w:color="auto" w:fill="FFFFFF"/>
              <w:tblCellMar>
                <w:left w:w="0" w:type="dxa"/>
                <w:right w:w="0" w:type="dxa"/>
              </w:tblCellMar>
              <w:tblLook w:val="04A0"/>
            </w:tblPr>
            <w:tblGrid>
              <w:gridCol w:w="15030"/>
            </w:tblGrid>
            <w:tr w:rsidR="004F276D" w:rsidRPr="004F276D" w:rsidTr="004F276D">
              <w:trPr>
                <w:tblCellSpacing w:w="0" w:type="dxa"/>
                <w:jc w:val="center"/>
              </w:trPr>
              <w:tc>
                <w:tcPr>
                  <w:tcW w:w="0" w:type="auto"/>
                  <w:tcBorders>
                    <w:top w:val="nil"/>
                    <w:bottom w:val="nil"/>
                  </w:tcBorders>
                  <w:shd w:val="clear" w:color="auto" w:fill="FFFFFF"/>
                  <w:tcMar>
                    <w:top w:w="150" w:type="dxa"/>
                    <w:left w:w="150" w:type="dxa"/>
                    <w:bottom w:w="0" w:type="dxa"/>
                    <w:right w:w="150" w:type="dxa"/>
                  </w:tcMar>
                  <w:hideMark/>
                </w:tcPr>
                <w:tbl>
                  <w:tblPr>
                    <w:tblW w:w="5000" w:type="pct"/>
                    <w:jc w:val="center"/>
                    <w:tblCellSpacing w:w="7" w:type="dxa"/>
                    <w:tblCellMar>
                      <w:top w:w="15" w:type="dxa"/>
                      <w:left w:w="15" w:type="dxa"/>
                      <w:bottom w:w="15" w:type="dxa"/>
                      <w:right w:w="15" w:type="dxa"/>
                    </w:tblCellMar>
                    <w:tblLook w:val="04A0"/>
                  </w:tblPr>
                  <w:tblGrid>
                    <w:gridCol w:w="14730"/>
                  </w:tblGrid>
                  <w:tr w:rsidR="004F276D" w:rsidRPr="004F276D">
                    <w:trPr>
                      <w:trHeight w:val="3750"/>
                      <w:tblCellSpacing w:w="7" w:type="dxa"/>
                      <w:jc w:val="center"/>
                    </w:trPr>
                    <w:tc>
                      <w:tcPr>
                        <w:tcW w:w="14850" w:type="dxa"/>
                        <w:hideMark/>
                      </w:tcPr>
                      <w:p w:rsidR="004F276D" w:rsidRPr="004F276D" w:rsidRDefault="004F276D" w:rsidP="004F276D">
                        <w:pPr>
                          <w:adjustRightInd/>
                          <w:snapToGrid/>
                          <w:spacing w:before="100" w:beforeAutospacing="1" w:after="100" w:afterAutospacing="1"/>
                          <w:ind w:firstLine="420"/>
                          <w:rPr>
                            <w:rFonts w:ascii="宋体" w:eastAsia="宋体" w:hAnsi="宋体" w:cs="宋体"/>
                            <w:sz w:val="18"/>
                            <w:szCs w:val="18"/>
                          </w:rPr>
                        </w:pPr>
                        <w:r w:rsidRPr="004F276D">
                          <w:rPr>
                            <w:rFonts w:ascii="宋体" w:eastAsia="宋体" w:hAnsi="宋体" w:cs="宋体"/>
                            <w:sz w:val="18"/>
                            <w:szCs w:val="18"/>
                          </w:rPr>
                          <w:lastRenderedPageBreak/>
                          <w:t>10、联系方式：</w:t>
                        </w:r>
                      </w:p>
                      <w:p w:rsidR="004F276D" w:rsidRPr="004F276D" w:rsidRDefault="004F276D" w:rsidP="004F276D">
                        <w:pPr>
                          <w:adjustRightInd/>
                          <w:snapToGrid/>
                          <w:spacing w:before="100" w:beforeAutospacing="1" w:after="100" w:afterAutospacing="1"/>
                          <w:rPr>
                            <w:rFonts w:ascii="宋体" w:eastAsia="宋体" w:hAnsi="宋体" w:cs="宋体"/>
                            <w:sz w:val="18"/>
                            <w:szCs w:val="18"/>
                          </w:rPr>
                        </w:pPr>
                        <w:r w:rsidRPr="004F276D">
                          <w:rPr>
                            <w:rFonts w:ascii="宋体" w:eastAsia="宋体" w:hAnsi="宋体" w:cs="宋体"/>
                            <w:sz w:val="18"/>
                            <w:szCs w:val="18"/>
                          </w:rPr>
                          <w:t> </w:t>
                        </w:r>
                      </w:p>
                      <w:p w:rsidR="004F276D" w:rsidRPr="004F276D" w:rsidRDefault="004F276D" w:rsidP="004F276D">
                        <w:pPr>
                          <w:adjustRightInd/>
                          <w:snapToGrid/>
                          <w:spacing w:before="100" w:beforeAutospacing="1" w:after="100" w:afterAutospacing="1"/>
                          <w:jc w:val="right"/>
                          <w:rPr>
                            <w:rFonts w:ascii="宋体" w:eastAsia="宋体" w:hAnsi="宋体" w:cs="宋体"/>
                            <w:sz w:val="18"/>
                            <w:szCs w:val="18"/>
                          </w:rPr>
                        </w:pPr>
                        <w:r w:rsidRPr="004F276D">
                          <w:rPr>
                            <w:rFonts w:ascii="宋体" w:eastAsia="宋体" w:hAnsi="宋体" w:cs="宋体"/>
                            <w:sz w:val="18"/>
                            <w:szCs w:val="18"/>
                          </w:rPr>
                          <w:t>                                             </w:t>
                        </w:r>
                        <w:r w:rsidRPr="004F276D">
                          <w:rPr>
                            <w:rFonts w:ascii="宋体" w:eastAsia="宋体" w:hAnsi="宋体" w:cs="宋体"/>
                            <w:sz w:val="18"/>
                          </w:rPr>
                          <w:t> </w:t>
                        </w:r>
                        <w:r w:rsidRPr="004F276D">
                          <w:rPr>
                            <w:rFonts w:ascii="宋体" w:eastAsia="宋体" w:hAnsi="宋体" w:cs="宋体"/>
                            <w:sz w:val="18"/>
                            <w:szCs w:val="18"/>
                            <w:u w:val="single"/>
                          </w:rPr>
                          <w:t> 2015</w:t>
                        </w:r>
                        <w:r w:rsidRPr="004F276D">
                          <w:rPr>
                            <w:rFonts w:ascii="宋体" w:eastAsia="宋体" w:hAnsi="宋体" w:cs="宋体"/>
                            <w:sz w:val="18"/>
                            <w:u w:val="single"/>
                          </w:rPr>
                          <w:t> </w:t>
                        </w:r>
                        <w:r w:rsidRPr="004F276D">
                          <w:rPr>
                            <w:rFonts w:ascii="宋体" w:eastAsia="宋体" w:hAnsi="宋体" w:cs="宋体"/>
                            <w:sz w:val="18"/>
                            <w:szCs w:val="18"/>
                          </w:rPr>
                          <w:t>年</w:t>
                        </w:r>
                        <w:r w:rsidRPr="004F276D">
                          <w:rPr>
                            <w:rFonts w:ascii="宋体" w:eastAsia="宋体" w:hAnsi="宋体" w:cs="宋体"/>
                            <w:sz w:val="18"/>
                            <w:u w:val="single"/>
                          </w:rPr>
                          <w:t> </w:t>
                        </w:r>
                        <w:r w:rsidRPr="004F276D">
                          <w:rPr>
                            <w:rFonts w:ascii="宋体" w:eastAsia="宋体" w:hAnsi="宋体" w:cs="宋体"/>
                            <w:sz w:val="18"/>
                            <w:szCs w:val="18"/>
                            <w:u w:val="single"/>
                          </w:rPr>
                          <w:t>9</w:t>
                        </w:r>
                        <w:r w:rsidRPr="004F276D">
                          <w:rPr>
                            <w:rFonts w:ascii="宋体" w:eastAsia="宋体" w:hAnsi="宋体" w:cs="宋体"/>
                            <w:sz w:val="18"/>
                            <w:u w:val="single"/>
                          </w:rPr>
                          <w:t> </w:t>
                        </w:r>
                        <w:r w:rsidRPr="004F276D">
                          <w:rPr>
                            <w:rFonts w:ascii="宋体" w:eastAsia="宋体" w:hAnsi="宋体" w:cs="宋体"/>
                            <w:sz w:val="18"/>
                            <w:szCs w:val="18"/>
                          </w:rPr>
                          <w:t>月</w:t>
                        </w:r>
                        <w:r w:rsidRPr="004F276D">
                          <w:rPr>
                            <w:rFonts w:ascii="宋体" w:eastAsia="宋体" w:hAnsi="宋体" w:cs="宋体"/>
                            <w:sz w:val="18"/>
                            <w:u w:val="single"/>
                          </w:rPr>
                          <w:t> </w:t>
                        </w:r>
                        <w:r w:rsidRPr="004F276D">
                          <w:rPr>
                            <w:rFonts w:ascii="宋体" w:eastAsia="宋体" w:hAnsi="宋体" w:cs="宋体"/>
                            <w:sz w:val="18"/>
                            <w:szCs w:val="18"/>
                            <w:u w:val="single"/>
                          </w:rPr>
                          <w:t>23</w:t>
                        </w:r>
                        <w:r w:rsidRPr="004F276D">
                          <w:rPr>
                            <w:rFonts w:ascii="宋体" w:eastAsia="宋体" w:hAnsi="宋体" w:cs="宋体"/>
                            <w:sz w:val="18"/>
                            <w:u w:val="single"/>
                          </w:rPr>
                          <w:t> </w:t>
                        </w:r>
                        <w:r w:rsidRPr="004F276D">
                          <w:rPr>
                            <w:rFonts w:ascii="宋体" w:eastAsia="宋体" w:hAnsi="宋体" w:cs="宋体"/>
                            <w:sz w:val="18"/>
                            <w:szCs w:val="18"/>
                          </w:rPr>
                          <w:t>日</w:t>
                        </w:r>
                      </w:p>
                    </w:tc>
                  </w:tr>
                  <w:tr w:rsidR="004F276D" w:rsidRPr="004F276D">
                    <w:trPr>
                      <w:tblCellSpacing w:w="7" w:type="dxa"/>
                      <w:jc w:val="center"/>
                    </w:trPr>
                    <w:tc>
                      <w:tcPr>
                        <w:tcW w:w="0" w:type="auto"/>
                        <w:vAlign w:val="center"/>
                        <w:hideMark/>
                      </w:tcPr>
                      <w:p w:rsidR="004F276D" w:rsidRPr="004F276D" w:rsidRDefault="004F276D" w:rsidP="004F276D">
                        <w:pPr>
                          <w:adjustRightInd/>
                          <w:snapToGrid/>
                          <w:spacing w:after="0"/>
                          <w:jc w:val="right"/>
                          <w:rPr>
                            <w:rFonts w:ascii="宋体" w:eastAsia="宋体" w:hAnsi="宋体" w:cs="宋体"/>
                            <w:sz w:val="18"/>
                            <w:szCs w:val="18"/>
                          </w:rPr>
                        </w:pPr>
                      </w:p>
                    </w:tc>
                  </w:tr>
                  <w:tr w:rsidR="004F276D" w:rsidRPr="004F276D">
                    <w:trPr>
                      <w:tblCellSpacing w:w="7" w:type="dxa"/>
                      <w:jc w:val="center"/>
                    </w:trPr>
                    <w:tc>
                      <w:tcPr>
                        <w:tcW w:w="0" w:type="auto"/>
                        <w:vAlign w:val="center"/>
                        <w:hideMark/>
                      </w:tcPr>
                      <w:p w:rsidR="004F276D" w:rsidRPr="004F276D" w:rsidRDefault="004F276D" w:rsidP="004F276D">
                        <w:pPr>
                          <w:adjustRightInd/>
                          <w:snapToGrid/>
                          <w:spacing w:after="0"/>
                          <w:rPr>
                            <w:rFonts w:ascii="宋体" w:eastAsia="宋体" w:hAnsi="宋体" w:cs="宋体"/>
                            <w:sz w:val="18"/>
                            <w:szCs w:val="18"/>
                          </w:rPr>
                        </w:pPr>
                      </w:p>
                    </w:tc>
                  </w:tr>
                  <w:tr w:rsidR="004F276D" w:rsidRPr="004F276D">
                    <w:trPr>
                      <w:trHeight w:val="150"/>
                      <w:tblCellSpacing w:w="7" w:type="dxa"/>
                      <w:jc w:val="center"/>
                    </w:trPr>
                    <w:tc>
                      <w:tcPr>
                        <w:tcW w:w="0" w:type="auto"/>
                        <w:vAlign w:val="center"/>
                        <w:hideMark/>
                      </w:tcPr>
                      <w:p w:rsidR="004F276D" w:rsidRPr="004F276D" w:rsidRDefault="004F276D" w:rsidP="004F276D">
                        <w:pPr>
                          <w:adjustRightInd/>
                          <w:snapToGrid/>
                          <w:spacing w:after="0"/>
                          <w:rPr>
                            <w:rFonts w:ascii="宋体" w:eastAsia="宋体" w:hAnsi="宋体" w:cs="宋体"/>
                            <w:sz w:val="16"/>
                            <w:szCs w:val="18"/>
                          </w:rPr>
                        </w:pPr>
                      </w:p>
                    </w:tc>
                  </w:tr>
                  <w:tr w:rsidR="004F276D" w:rsidRPr="004F276D">
                    <w:trPr>
                      <w:tblCellSpacing w:w="7" w:type="dxa"/>
                      <w:jc w:val="center"/>
                    </w:trPr>
                    <w:tc>
                      <w:tcPr>
                        <w:tcW w:w="0" w:type="auto"/>
                        <w:vAlign w:val="center"/>
                        <w:hideMark/>
                      </w:tcPr>
                      <w:p w:rsidR="004F276D" w:rsidRPr="004F276D" w:rsidRDefault="004F276D" w:rsidP="004F276D">
                        <w:pPr>
                          <w:adjustRightInd/>
                          <w:snapToGrid/>
                          <w:spacing w:after="0"/>
                          <w:rPr>
                            <w:rFonts w:ascii="宋体" w:eastAsia="宋体" w:hAnsi="宋体" w:cs="宋体"/>
                            <w:sz w:val="18"/>
                            <w:szCs w:val="18"/>
                          </w:rPr>
                        </w:pPr>
                      </w:p>
                    </w:tc>
                  </w:tr>
                </w:tbl>
                <w:p w:rsidR="004F276D" w:rsidRPr="004F276D" w:rsidRDefault="004F276D" w:rsidP="004F276D">
                  <w:pPr>
                    <w:adjustRightInd/>
                    <w:snapToGrid/>
                    <w:spacing w:after="0"/>
                    <w:jc w:val="center"/>
                    <w:rPr>
                      <w:rFonts w:ascii="Simsun" w:eastAsia="宋体" w:hAnsi="Simsun" w:cs="宋体"/>
                      <w:color w:val="000000"/>
                      <w:sz w:val="18"/>
                      <w:szCs w:val="18"/>
                    </w:rPr>
                  </w:pPr>
                </w:p>
              </w:tc>
            </w:tr>
          </w:tbl>
          <w:p w:rsidR="004F276D" w:rsidRPr="004F276D" w:rsidRDefault="004F276D" w:rsidP="004F276D">
            <w:pPr>
              <w:adjustRightInd/>
              <w:snapToGrid/>
              <w:spacing w:after="0"/>
              <w:rPr>
                <w:rFonts w:ascii="宋体" w:eastAsia="宋体" w:hAnsi="宋体" w:cs="宋体"/>
                <w:vanish/>
                <w:sz w:val="24"/>
                <w:szCs w:val="24"/>
              </w:rPr>
            </w:pPr>
          </w:p>
          <w:tbl>
            <w:tblPr>
              <w:tblW w:w="5000" w:type="pct"/>
              <w:jc w:val="center"/>
              <w:tblCellSpacing w:w="0" w:type="dxa"/>
              <w:shd w:val="clear" w:color="auto" w:fill="FFFFFF"/>
              <w:tblCellMar>
                <w:left w:w="0" w:type="dxa"/>
                <w:right w:w="0" w:type="dxa"/>
              </w:tblCellMar>
              <w:tblLook w:val="04A0"/>
            </w:tblPr>
            <w:tblGrid>
              <w:gridCol w:w="8306"/>
            </w:tblGrid>
            <w:tr w:rsidR="004F276D" w:rsidRPr="004F276D" w:rsidTr="004F276D">
              <w:trPr>
                <w:trHeight w:val="135"/>
                <w:tblCellSpacing w:w="0" w:type="dxa"/>
                <w:jc w:val="center"/>
              </w:trPr>
              <w:tc>
                <w:tcPr>
                  <w:tcW w:w="0" w:type="auto"/>
                  <w:shd w:val="clear" w:color="auto" w:fill="FFFFFF"/>
                  <w:vAlign w:val="center"/>
                  <w:hideMark/>
                </w:tcPr>
                <w:p w:rsidR="004F276D" w:rsidRPr="004F276D" w:rsidRDefault="004F276D" w:rsidP="004F276D">
                  <w:pPr>
                    <w:adjustRightInd/>
                    <w:snapToGrid/>
                    <w:spacing w:after="0"/>
                    <w:rPr>
                      <w:rFonts w:ascii="Simsun" w:eastAsia="宋体" w:hAnsi="Simsun" w:cs="宋体"/>
                      <w:color w:val="000000"/>
                      <w:sz w:val="14"/>
                      <w:szCs w:val="18"/>
                    </w:rPr>
                  </w:pPr>
                </w:p>
              </w:tc>
            </w:tr>
          </w:tbl>
          <w:p w:rsidR="004F276D" w:rsidRPr="004F276D" w:rsidRDefault="004F276D" w:rsidP="004F276D">
            <w:pPr>
              <w:adjustRightInd/>
              <w:snapToGrid/>
              <w:spacing w:after="0"/>
              <w:rPr>
                <w:rFonts w:ascii="Simsun" w:eastAsia="宋体" w:hAnsi="Simsun" w:cs="宋体" w:hint="eastAsia"/>
                <w:vanish/>
                <w:color w:val="000000"/>
                <w:sz w:val="20"/>
                <w:szCs w:val="20"/>
              </w:rPr>
            </w:pPr>
          </w:p>
          <w:tbl>
            <w:tblPr>
              <w:tblW w:w="5000" w:type="pct"/>
              <w:tblCellSpacing w:w="0" w:type="dxa"/>
              <w:shd w:val="clear" w:color="auto" w:fill="FFFFFF"/>
              <w:tblCellMar>
                <w:left w:w="0" w:type="dxa"/>
                <w:right w:w="0" w:type="dxa"/>
              </w:tblCellMar>
              <w:tblLook w:val="04A0"/>
            </w:tblPr>
            <w:tblGrid>
              <w:gridCol w:w="8306"/>
            </w:tblGrid>
            <w:tr w:rsidR="004F276D" w:rsidRPr="004F276D" w:rsidTr="004F276D">
              <w:trPr>
                <w:trHeight w:val="105"/>
                <w:tblCellSpacing w:w="0" w:type="dxa"/>
              </w:trPr>
              <w:tc>
                <w:tcPr>
                  <w:tcW w:w="0" w:type="auto"/>
                  <w:shd w:val="clear" w:color="auto" w:fill="3791B8"/>
                  <w:vAlign w:val="center"/>
                  <w:hideMark/>
                </w:tcPr>
                <w:p w:rsidR="004F276D" w:rsidRPr="004F276D" w:rsidRDefault="004F276D" w:rsidP="004F276D">
                  <w:pPr>
                    <w:adjustRightInd/>
                    <w:snapToGrid/>
                    <w:spacing w:before="100" w:beforeAutospacing="1" w:after="100" w:afterAutospacing="1"/>
                    <w:rPr>
                      <w:rFonts w:ascii="宋体" w:eastAsia="宋体" w:hAnsi="宋体" w:cs="宋体"/>
                      <w:sz w:val="10"/>
                      <w:szCs w:val="18"/>
                    </w:rPr>
                  </w:pPr>
                </w:p>
              </w:tc>
            </w:tr>
            <w:tr w:rsidR="004F276D" w:rsidRPr="004F276D" w:rsidTr="004F276D">
              <w:trPr>
                <w:trHeight w:val="150"/>
                <w:tblCellSpacing w:w="0" w:type="dxa"/>
              </w:trPr>
              <w:tc>
                <w:tcPr>
                  <w:tcW w:w="0" w:type="auto"/>
                  <w:shd w:val="clear" w:color="auto" w:fill="FFFFFF"/>
                  <w:vAlign w:val="center"/>
                  <w:hideMark/>
                </w:tcPr>
                <w:p w:rsidR="004F276D" w:rsidRPr="004F276D" w:rsidRDefault="004F276D" w:rsidP="004F276D">
                  <w:pPr>
                    <w:adjustRightInd/>
                    <w:snapToGrid/>
                    <w:spacing w:before="100" w:beforeAutospacing="1" w:after="100" w:afterAutospacing="1"/>
                    <w:jc w:val="center"/>
                    <w:rPr>
                      <w:rFonts w:ascii="宋体" w:eastAsia="宋体" w:hAnsi="宋体" w:cs="宋体"/>
                      <w:sz w:val="16"/>
                      <w:szCs w:val="18"/>
                    </w:rPr>
                  </w:pPr>
                </w:p>
              </w:tc>
            </w:tr>
          </w:tbl>
          <w:p w:rsidR="004F276D" w:rsidRPr="004F276D" w:rsidRDefault="004F276D" w:rsidP="004F276D">
            <w:pPr>
              <w:adjustRightInd/>
              <w:snapToGrid/>
              <w:spacing w:after="0"/>
              <w:rPr>
                <w:rFonts w:ascii="Simsun" w:eastAsia="宋体" w:hAnsi="Simsun" w:cs="宋体" w:hint="eastAsia"/>
                <w:vanish/>
                <w:color w:val="000000"/>
                <w:sz w:val="20"/>
                <w:szCs w:val="20"/>
              </w:rPr>
            </w:pPr>
          </w:p>
          <w:tbl>
            <w:tblPr>
              <w:tblW w:w="5000" w:type="pct"/>
              <w:tblCellSpacing w:w="0" w:type="dxa"/>
              <w:shd w:val="clear" w:color="auto" w:fill="FFFFFF"/>
              <w:tblCellMar>
                <w:left w:w="0" w:type="dxa"/>
                <w:right w:w="0" w:type="dxa"/>
              </w:tblCellMar>
              <w:tblLook w:val="04A0"/>
            </w:tblPr>
            <w:tblGrid>
              <w:gridCol w:w="8306"/>
            </w:tblGrid>
            <w:tr w:rsidR="004F276D" w:rsidRPr="004F276D" w:rsidTr="004F276D">
              <w:trPr>
                <w:tblCellSpacing w:w="0" w:type="dxa"/>
              </w:trPr>
              <w:tc>
                <w:tcPr>
                  <w:tcW w:w="0" w:type="auto"/>
                  <w:shd w:val="clear" w:color="auto" w:fill="FFFFFF"/>
                  <w:vAlign w:val="center"/>
                  <w:hideMark/>
                </w:tcPr>
                <w:p w:rsidR="004F276D" w:rsidRPr="004F276D" w:rsidRDefault="004F276D" w:rsidP="004F276D">
                  <w:pPr>
                    <w:adjustRightInd/>
                    <w:snapToGrid/>
                    <w:spacing w:before="100" w:beforeAutospacing="1" w:after="100" w:afterAutospacing="1"/>
                    <w:jc w:val="center"/>
                    <w:rPr>
                      <w:rFonts w:ascii="宋体" w:eastAsia="宋体" w:hAnsi="宋体" w:cs="宋体"/>
                      <w:sz w:val="18"/>
                      <w:szCs w:val="18"/>
                    </w:rPr>
                  </w:pPr>
                  <w:r w:rsidRPr="004F276D">
                    <w:rPr>
                      <w:rFonts w:ascii="宋体" w:eastAsia="宋体" w:hAnsi="宋体" w:cs="宋体"/>
                      <w:sz w:val="18"/>
                      <w:szCs w:val="18"/>
                    </w:rPr>
                    <w:t>宁海县公共资源交易中心 版权所有</w:t>
                  </w:r>
                  <w:r w:rsidRPr="004F276D">
                    <w:rPr>
                      <w:rFonts w:ascii="宋体" w:eastAsia="宋体" w:hAnsi="宋体" w:cs="宋体"/>
                      <w:sz w:val="18"/>
                      <w:szCs w:val="18"/>
                    </w:rPr>
                    <w:br/>
                  </w:r>
                  <w:hyperlink r:id="rId6" w:tgtFrame="_blank" w:history="1">
                    <w:r w:rsidRPr="004F276D">
                      <w:rPr>
                        <w:rFonts w:ascii="宋体" w:eastAsia="宋体" w:hAnsi="宋体" w:cs="宋体"/>
                        <w:color w:val="000000"/>
                        <w:sz w:val="18"/>
                      </w:rPr>
                      <w:t>浙ICP备12026583</w:t>
                    </w:r>
                  </w:hyperlink>
                  <w:r w:rsidRPr="004F276D">
                    <w:rPr>
                      <w:rFonts w:ascii="宋体" w:eastAsia="宋体" w:hAnsi="宋体" w:cs="宋体"/>
                      <w:sz w:val="18"/>
                      <w:szCs w:val="18"/>
                    </w:rPr>
                    <w:br/>
                    <w:t>地址：宁海县桃源街道金水东路5号（县交警大队西侧）</w:t>
                  </w:r>
                </w:p>
              </w:tc>
            </w:tr>
          </w:tbl>
          <w:p w:rsidR="004F276D" w:rsidRPr="004F276D" w:rsidRDefault="004F276D" w:rsidP="004F276D">
            <w:pPr>
              <w:adjustRightInd/>
              <w:snapToGrid/>
              <w:spacing w:before="100" w:beforeAutospacing="1" w:after="100" w:afterAutospacing="1"/>
              <w:ind w:firstLine="420"/>
              <w:rPr>
                <w:rFonts w:ascii="Simsun" w:eastAsia="宋体" w:hAnsi="Simsun" w:cs="宋体"/>
                <w:color w:val="000000"/>
                <w:sz w:val="18"/>
                <w:szCs w:val="18"/>
              </w:rPr>
            </w:pPr>
          </w:p>
        </w:tc>
      </w:tr>
    </w:tbl>
    <w:p w:rsidR="004358AB" w:rsidRDefault="004358AB" w:rsidP="004F276D">
      <w:pPr>
        <w:rPr>
          <w:rFonts w:hint="eastAsia"/>
        </w:rPr>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4F276D"/>
    <w:rsid w:val="0022143E"/>
    <w:rsid w:val="00323B43"/>
    <w:rsid w:val="003D37D8"/>
    <w:rsid w:val="004358AB"/>
    <w:rsid w:val="004F276D"/>
    <w:rsid w:val="008B7726"/>
    <w:rsid w:val="00B94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276D"/>
  </w:style>
  <w:style w:type="character" w:styleId="a3">
    <w:name w:val="Hyperlink"/>
    <w:basedOn w:val="a0"/>
    <w:uiPriority w:val="99"/>
    <w:semiHidden/>
    <w:unhideWhenUsed/>
    <w:rsid w:val="004F276D"/>
    <w:rPr>
      <w:color w:val="0000FF"/>
      <w:u w:val="single"/>
    </w:rPr>
  </w:style>
  <w:style w:type="paragraph" w:customStyle="1" w:styleId="paragraphindent">
    <w:name w:val="paragraphindent"/>
    <w:basedOn w:val="a"/>
    <w:rsid w:val="004F276D"/>
    <w:pPr>
      <w:adjustRightInd/>
      <w:snapToGrid/>
      <w:spacing w:before="100" w:beforeAutospacing="1" w:after="100" w:afterAutospacing="1"/>
    </w:pPr>
    <w:rPr>
      <w:rFonts w:ascii="宋体" w:eastAsia="宋体" w:hAnsi="宋体" w:cs="宋体"/>
      <w:sz w:val="24"/>
      <w:szCs w:val="24"/>
    </w:rPr>
  </w:style>
  <w:style w:type="paragraph" w:styleId="a4">
    <w:name w:val="Normal (Web)"/>
    <w:basedOn w:val="a"/>
    <w:uiPriority w:val="99"/>
    <w:unhideWhenUsed/>
    <w:rsid w:val="004F276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904749">
      <w:bodyDiv w:val="1"/>
      <w:marLeft w:val="0"/>
      <w:marRight w:val="0"/>
      <w:marTop w:val="0"/>
      <w:marBottom w:val="0"/>
      <w:divBdr>
        <w:top w:val="none" w:sz="0" w:space="0" w:color="auto"/>
        <w:left w:val="none" w:sz="0" w:space="0" w:color="auto"/>
        <w:bottom w:val="none" w:sz="0" w:space="0" w:color="auto"/>
        <w:right w:val="none" w:sz="0" w:space="0" w:color="auto"/>
      </w:divBdr>
    </w:div>
    <w:div w:id="385884872">
      <w:bodyDiv w:val="1"/>
      <w:marLeft w:val="0"/>
      <w:marRight w:val="0"/>
      <w:marTop w:val="0"/>
      <w:marBottom w:val="0"/>
      <w:divBdr>
        <w:top w:val="none" w:sz="0" w:space="0" w:color="auto"/>
        <w:left w:val="none" w:sz="0" w:space="0" w:color="auto"/>
        <w:bottom w:val="none" w:sz="0" w:space="0" w:color="auto"/>
        <w:right w:val="none" w:sz="0" w:space="0" w:color="auto"/>
      </w:divBdr>
    </w:div>
    <w:div w:id="752429521">
      <w:bodyDiv w:val="1"/>
      <w:marLeft w:val="0"/>
      <w:marRight w:val="0"/>
      <w:marTop w:val="0"/>
      <w:marBottom w:val="0"/>
      <w:divBdr>
        <w:top w:val="none" w:sz="0" w:space="0" w:color="auto"/>
        <w:left w:val="none" w:sz="0" w:space="0" w:color="auto"/>
        <w:bottom w:val="none" w:sz="0" w:space="0" w:color="auto"/>
        <w:right w:val="none" w:sz="0" w:space="0" w:color="auto"/>
      </w:divBdr>
    </w:div>
    <w:div w:id="1252082722">
      <w:bodyDiv w:val="1"/>
      <w:marLeft w:val="0"/>
      <w:marRight w:val="0"/>
      <w:marTop w:val="0"/>
      <w:marBottom w:val="0"/>
      <w:divBdr>
        <w:top w:val="none" w:sz="0" w:space="0" w:color="auto"/>
        <w:left w:val="none" w:sz="0" w:space="0" w:color="auto"/>
        <w:bottom w:val="none" w:sz="0" w:space="0" w:color="auto"/>
        <w:right w:val="none" w:sz="0" w:space="0" w:color="auto"/>
      </w:divBdr>
      <w:divsChild>
        <w:div w:id="552235525">
          <w:marLeft w:val="0"/>
          <w:marRight w:val="0"/>
          <w:marTop w:val="0"/>
          <w:marBottom w:val="0"/>
          <w:divBdr>
            <w:top w:val="none" w:sz="0" w:space="0" w:color="auto"/>
            <w:left w:val="none" w:sz="0" w:space="0" w:color="auto"/>
            <w:bottom w:val="none" w:sz="0" w:space="0" w:color="auto"/>
            <w:right w:val="none" w:sz="0" w:space="0" w:color="auto"/>
          </w:divBdr>
        </w:div>
      </w:divsChild>
    </w:div>
    <w:div w:id="1656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beian.gov.cn/" TargetMode="External"/><Relationship Id="rId5" Type="http://schemas.openxmlformats.org/officeDocument/2006/relationships/hyperlink" Target="javascript:window.close()"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nh</cp:lastModifiedBy>
  <cp:revision>1</cp:revision>
  <dcterms:created xsi:type="dcterms:W3CDTF">2015-09-25T04:45:00Z</dcterms:created>
  <dcterms:modified xsi:type="dcterms:W3CDTF">2015-09-25T04:51:00Z</dcterms:modified>
</cp:coreProperties>
</file>