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napToGrid w:val="0"/>
        <w:spacing w:line="5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宁海县202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-202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年度市级畜牧兽医专项扶持资金分配明细表</w:t>
      </w:r>
    </w:p>
    <w:tbl>
      <w:tblPr>
        <w:tblStyle w:val="7"/>
        <w:tblW w:w="14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773"/>
        <w:gridCol w:w="3738"/>
        <w:gridCol w:w="5668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tblHeader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部门和乡镇街道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补助单位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金额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一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畜禽价格定点监测点补助经费小计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77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宁海县动物卫生监督所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宁波三鑫牧业有限公司</w:t>
            </w:r>
          </w:p>
        </w:tc>
        <w:tc>
          <w:tcPr>
            <w:tcW w:w="5668" w:type="dxa"/>
            <w:vMerge w:val="restart"/>
            <w:noWrap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市级畜禽价格测报点补助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宁波振宁得农种禽有限公司</w:t>
            </w:r>
          </w:p>
        </w:tc>
        <w:tc>
          <w:tcPr>
            <w:tcW w:w="566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宁波绿港水产牧业有限公司</w:t>
            </w:r>
          </w:p>
        </w:tc>
        <w:tc>
          <w:tcPr>
            <w:tcW w:w="566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二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后备母牛补助经费小计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18.06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77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长街镇人民政府</w:t>
            </w:r>
          </w:p>
        </w:tc>
        <w:tc>
          <w:tcPr>
            <w:tcW w:w="373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宁海县利丰牧业有限公司</w:t>
            </w:r>
          </w:p>
        </w:tc>
        <w:tc>
          <w:tcPr>
            <w:tcW w:w="56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市级财政对后备母牛给予350元/头的补助，共计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516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头。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1.194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16.866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三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生猪人工授精良种补助经费小计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1.485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宁海县动物卫生监督所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浙江爱卡畜牧科技有限公司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市级财政对生猪人工授精良种精液提供单位按照10元/份补助，共计0.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1485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万份。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1.485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四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宁海县202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年第一批生猪新增产能市级奖补资金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小计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茶院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乡人民政府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宁海野林园生态农业发展有限公司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市财政按规模猪场实际引进合格种猪的数量，给予500元/头的补贴，共计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头。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2023.4.26引进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一市镇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人民政府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宁海县鑫发禽畜养殖专业合作社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财政按规模猪场实际引进合格种猪的数量，给予500元/头的补贴，共计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头。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2023.2.16引进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五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强制免疫与动物防疫经费小计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26.952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77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宁海县动物卫生监督所</w:t>
            </w:r>
          </w:p>
        </w:tc>
        <w:tc>
          <w:tcPr>
            <w:tcW w:w="373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宁海县动物卫生监督所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购买强制免疫疫苗（包含2024年春防疫苗预算）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19.464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消毒药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吨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7.488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六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动物疫病专项采样补助费市级动物疫病定点监测点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补助费小计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39.6145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7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宁海县动物卫生监督所</w:t>
            </w:r>
          </w:p>
        </w:tc>
        <w:tc>
          <w:tcPr>
            <w:tcW w:w="373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宁海县动物卫生监督所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实验室检测试剂盒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25.4375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养殖场及个人采样工作经费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6.177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77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宁海县动物卫生监督所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浙江省农业科学院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“两化”项目：细菌耐药性检测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宁波振宁得农种禽有限公司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市级动物疫病测报点补助经费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宁波绿港水产牧业有限公司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市级动物疫病测报点补助经费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宁波淼丰牧业有限公司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市级动物疫病测报点补助经费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宁海县利丰牧业有限公司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市级动物疫病测报点补助经费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宁海县陈四富畜牧场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市级动物疫病测报点补助经费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宁海县绿旭农业废弃物处理有限公司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市级动物疫病测报点补助经费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七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兽用抗菌药减量化示范场和饲料环保化试点场补助小计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7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宁海县动物卫生监督所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宁波新世纪农牧业开发有限公司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eastAsia="zh-CN"/>
              </w:rPr>
              <w:t>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用抗菌药减量化示范场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宁海县海渡牧业有限公司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eastAsia="zh-CN"/>
              </w:rPr>
              <w:t>兽用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抗菌药减量化示范场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宁波绿港水产牧业有限公司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eastAsia="zh-CN"/>
              </w:rPr>
              <w:t>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用抗菌药减量化示范场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宁波玉林牧业有限公司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eastAsia="zh-CN"/>
              </w:rPr>
              <w:t>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用抗菌药减量化示范场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77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宁海县动物卫生监督所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宁海县银聚园农牧有限公司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eastAsia="zh-CN"/>
              </w:rPr>
              <w:t>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用抗菌药减量化示范场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宁波瑞农牧业有限公司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eastAsia="zh-CN"/>
              </w:rPr>
              <w:t>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用抗菌药减量化示范场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宁波振宁得农牧业有限公司（原宁波振宁禽业有限公司胡陈育种中心）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eastAsia="zh-CN"/>
              </w:rPr>
              <w:t>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用抗菌药减量化示范场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宁波新世纪农牧业开发有限公司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饲料环保化试点场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宁海县海渡牧业有限公司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饲料环保化试点场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宁波绿港水产牧业有限公司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饲料环保化试点场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</w:rPr>
              <w:t>宁波瑞农牧业有限公司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饲料环保化试点场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八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乡镇病死动物收集点补助经费小计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长街镇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长街镇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5668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病死动物收集点补助经费，根据实际运营情况予以补助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胡陈乡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胡陈乡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5668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茶院乡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茶院乡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5668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力洋镇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力洋镇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5668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一市镇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一市镇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5668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大佳何镇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大佳何镇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5668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岔路镇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宁海县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岔路镇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/>
              </w:rPr>
              <w:t>人民政府</w:t>
            </w:r>
          </w:p>
        </w:tc>
        <w:tc>
          <w:tcPr>
            <w:tcW w:w="5668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九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防疫物资支出经费小计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12.21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宁海县动物卫生监督所</w:t>
            </w: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宁海县动物卫生监督所</w:t>
            </w: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购买普通防疫物资（一次性手套、鞋套等）、专业性防控物资（实验室连体服等）经费12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.21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  <w:t>万</w:t>
            </w: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/>
              </w:rPr>
              <w:t>12.21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3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</w:rPr>
              <w:t>246.4215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widowControl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701" w:bottom="1587" w:left="1701" w:header="851" w:footer="992" w:gutter="0"/>
      <w:cols w:space="0" w:num="1"/>
      <w:rtlGutter w:val="0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widowControl/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t>3</w:t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A2OTQ3ZGFiZWJmZTc4YzU4YzYxZTc5OTFmODdlYTMifQ=="/>
  </w:docVars>
  <w:rsids>
    <w:rsidRoot w:val="003A1655"/>
    <w:rsid w:val="00015D59"/>
    <w:rsid w:val="00081961"/>
    <w:rsid w:val="00092D48"/>
    <w:rsid w:val="000A3FA3"/>
    <w:rsid w:val="000C60D0"/>
    <w:rsid w:val="001152B9"/>
    <w:rsid w:val="001643EF"/>
    <w:rsid w:val="001753BF"/>
    <w:rsid w:val="001B262B"/>
    <w:rsid w:val="001D16D3"/>
    <w:rsid w:val="002168F5"/>
    <w:rsid w:val="00253CB8"/>
    <w:rsid w:val="00270526"/>
    <w:rsid w:val="0027070B"/>
    <w:rsid w:val="002A459E"/>
    <w:rsid w:val="00386161"/>
    <w:rsid w:val="003922D7"/>
    <w:rsid w:val="003A1655"/>
    <w:rsid w:val="003E2EEB"/>
    <w:rsid w:val="00491DA3"/>
    <w:rsid w:val="004B2897"/>
    <w:rsid w:val="00512FAF"/>
    <w:rsid w:val="00540628"/>
    <w:rsid w:val="005A50AA"/>
    <w:rsid w:val="005E2112"/>
    <w:rsid w:val="006126DB"/>
    <w:rsid w:val="00637216"/>
    <w:rsid w:val="006623D9"/>
    <w:rsid w:val="007120D1"/>
    <w:rsid w:val="00743A29"/>
    <w:rsid w:val="007D5E0B"/>
    <w:rsid w:val="0084189E"/>
    <w:rsid w:val="008C50AE"/>
    <w:rsid w:val="00964E4A"/>
    <w:rsid w:val="00AC5705"/>
    <w:rsid w:val="00C357B4"/>
    <w:rsid w:val="00C75536"/>
    <w:rsid w:val="00C83A16"/>
    <w:rsid w:val="00C93A07"/>
    <w:rsid w:val="00CB732F"/>
    <w:rsid w:val="00D66CF2"/>
    <w:rsid w:val="00E37A54"/>
    <w:rsid w:val="00E579D6"/>
    <w:rsid w:val="00F02ECE"/>
    <w:rsid w:val="00F24162"/>
    <w:rsid w:val="00FD2755"/>
    <w:rsid w:val="02692ADF"/>
    <w:rsid w:val="02CE6E77"/>
    <w:rsid w:val="02DB6087"/>
    <w:rsid w:val="02F94DD9"/>
    <w:rsid w:val="04F44156"/>
    <w:rsid w:val="07BB54BB"/>
    <w:rsid w:val="08531A5F"/>
    <w:rsid w:val="092D786C"/>
    <w:rsid w:val="0A527D26"/>
    <w:rsid w:val="0C0A54E9"/>
    <w:rsid w:val="0D2E0332"/>
    <w:rsid w:val="0DC809FC"/>
    <w:rsid w:val="0E6B68B7"/>
    <w:rsid w:val="0F3D78EA"/>
    <w:rsid w:val="101F230C"/>
    <w:rsid w:val="103F691A"/>
    <w:rsid w:val="10B2209A"/>
    <w:rsid w:val="10EB0378"/>
    <w:rsid w:val="11DC2371"/>
    <w:rsid w:val="122D652B"/>
    <w:rsid w:val="126D29C2"/>
    <w:rsid w:val="12F4266A"/>
    <w:rsid w:val="1345382B"/>
    <w:rsid w:val="14BA25DE"/>
    <w:rsid w:val="15FB25FC"/>
    <w:rsid w:val="164918A1"/>
    <w:rsid w:val="16CE12D3"/>
    <w:rsid w:val="18872E35"/>
    <w:rsid w:val="189B17E5"/>
    <w:rsid w:val="189F358D"/>
    <w:rsid w:val="19297FD2"/>
    <w:rsid w:val="199C13E8"/>
    <w:rsid w:val="1A1F04D1"/>
    <w:rsid w:val="1A9D7FC6"/>
    <w:rsid w:val="1AA74B31"/>
    <w:rsid w:val="1B3F0F6E"/>
    <w:rsid w:val="1C4C61D1"/>
    <w:rsid w:val="1CE617B0"/>
    <w:rsid w:val="1E496C93"/>
    <w:rsid w:val="1EE14925"/>
    <w:rsid w:val="20394E75"/>
    <w:rsid w:val="20592BE1"/>
    <w:rsid w:val="20870D8A"/>
    <w:rsid w:val="2200669C"/>
    <w:rsid w:val="22892BEE"/>
    <w:rsid w:val="23B16F03"/>
    <w:rsid w:val="24C075C0"/>
    <w:rsid w:val="25C25DC0"/>
    <w:rsid w:val="25CB2FB1"/>
    <w:rsid w:val="25D27416"/>
    <w:rsid w:val="26066247"/>
    <w:rsid w:val="26886860"/>
    <w:rsid w:val="2A8A74F8"/>
    <w:rsid w:val="2AE93941"/>
    <w:rsid w:val="2B047AD0"/>
    <w:rsid w:val="2C450B12"/>
    <w:rsid w:val="2DBA2FCF"/>
    <w:rsid w:val="2E88359E"/>
    <w:rsid w:val="2F7C6CD4"/>
    <w:rsid w:val="2F9D2373"/>
    <w:rsid w:val="314E24EF"/>
    <w:rsid w:val="319A4ED8"/>
    <w:rsid w:val="34A246FE"/>
    <w:rsid w:val="35A23AF8"/>
    <w:rsid w:val="362D006F"/>
    <w:rsid w:val="365B1D0D"/>
    <w:rsid w:val="3A6074B7"/>
    <w:rsid w:val="3AAC276B"/>
    <w:rsid w:val="3B935EDC"/>
    <w:rsid w:val="3C6336F3"/>
    <w:rsid w:val="3D2F6B8E"/>
    <w:rsid w:val="3E67565C"/>
    <w:rsid w:val="3F0631C3"/>
    <w:rsid w:val="3FB59351"/>
    <w:rsid w:val="40B71CC7"/>
    <w:rsid w:val="41190703"/>
    <w:rsid w:val="41A22524"/>
    <w:rsid w:val="41D37353"/>
    <w:rsid w:val="45082961"/>
    <w:rsid w:val="468C00DD"/>
    <w:rsid w:val="472F5F09"/>
    <w:rsid w:val="476A10AC"/>
    <w:rsid w:val="47AC0BDC"/>
    <w:rsid w:val="495522CD"/>
    <w:rsid w:val="4B8C1BD7"/>
    <w:rsid w:val="4C723F81"/>
    <w:rsid w:val="4DBA4D1F"/>
    <w:rsid w:val="4E0F38C9"/>
    <w:rsid w:val="4FAC09E7"/>
    <w:rsid w:val="507D5145"/>
    <w:rsid w:val="5186706F"/>
    <w:rsid w:val="51ED3F8B"/>
    <w:rsid w:val="528A2B7E"/>
    <w:rsid w:val="53164136"/>
    <w:rsid w:val="53525918"/>
    <w:rsid w:val="542D2576"/>
    <w:rsid w:val="57DBD8B6"/>
    <w:rsid w:val="588F0404"/>
    <w:rsid w:val="58D00E0E"/>
    <w:rsid w:val="59D67C33"/>
    <w:rsid w:val="5B3F3CCE"/>
    <w:rsid w:val="5B4E5062"/>
    <w:rsid w:val="5D5028D9"/>
    <w:rsid w:val="5D632CA4"/>
    <w:rsid w:val="5D86637E"/>
    <w:rsid w:val="5E835E31"/>
    <w:rsid w:val="5FBBC240"/>
    <w:rsid w:val="6074649C"/>
    <w:rsid w:val="60B237DB"/>
    <w:rsid w:val="632126A5"/>
    <w:rsid w:val="64020F33"/>
    <w:rsid w:val="64B361F1"/>
    <w:rsid w:val="64C22757"/>
    <w:rsid w:val="650E5143"/>
    <w:rsid w:val="666142AA"/>
    <w:rsid w:val="66772A46"/>
    <w:rsid w:val="67126127"/>
    <w:rsid w:val="680D70CB"/>
    <w:rsid w:val="688E47C8"/>
    <w:rsid w:val="6B0418D6"/>
    <w:rsid w:val="6EFF31FA"/>
    <w:rsid w:val="6F1C666A"/>
    <w:rsid w:val="6F5F6B94"/>
    <w:rsid w:val="6F7144C4"/>
    <w:rsid w:val="70594382"/>
    <w:rsid w:val="716B4F69"/>
    <w:rsid w:val="7210729F"/>
    <w:rsid w:val="72CE1FB3"/>
    <w:rsid w:val="72EF65A1"/>
    <w:rsid w:val="747444C2"/>
    <w:rsid w:val="750464D2"/>
    <w:rsid w:val="75C65B25"/>
    <w:rsid w:val="76FB31B4"/>
    <w:rsid w:val="7795098B"/>
    <w:rsid w:val="779A2B9B"/>
    <w:rsid w:val="78647719"/>
    <w:rsid w:val="788A04E2"/>
    <w:rsid w:val="79C8563A"/>
    <w:rsid w:val="79CF62FC"/>
    <w:rsid w:val="79DC5701"/>
    <w:rsid w:val="7A1E541A"/>
    <w:rsid w:val="7AAE15DE"/>
    <w:rsid w:val="7C1D1021"/>
    <w:rsid w:val="7D8E0B10"/>
    <w:rsid w:val="7DBF3E70"/>
    <w:rsid w:val="7E1020F1"/>
    <w:rsid w:val="7E5328D7"/>
    <w:rsid w:val="7EEA0538"/>
    <w:rsid w:val="7F5BEBDB"/>
    <w:rsid w:val="97F756E0"/>
    <w:rsid w:val="AB5FE48E"/>
    <w:rsid w:val="AFFFC682"/>
    <w:rsid w:val="BFFF6D40"/>
    <w:rsid w:val="D3EF394D"/>
    <w:rsid w:val="D93FA04D"/>
    <w:rsid w:val="DAE38530"/>
    <w:rsid w:val="DFDE944A"/>
    <w:rsid w:val="EAFEE7A4"/>
    <w:rsid w:val="EB5F1CDE"/>
    <w:rsid w:val="EFF95E8D"/>
    <w:rsid w:val="F78DDE20"/>
    <w:rsid w:val="F7EF753A"/>
    <w:rsid w:val="FBC70283"/>
    <w:rsid w:val="FBFEC656"/>
    <w:rsid w:val="FCFE621A"/>
    <w:rsid w:val="FD77216F"/>
    <w:rsid w:val="FF7FF6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  <w:rPr>
      <w:rFonts w:cs="宋体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styleId="14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5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Win10NeT.COM</Company>
  <Pages>1</Pages>
  <Words>4633</Words>
  <Characters>5668</Characters>
  <Lines>1</Lines>
  <Paragraphs>1</Paragraphs>
  <TotalTime>3</TotalTime>
  <ScaleCrop>false</ScaleCrop>
  <LinksUpToDate>false</LinksUpToDate>
  <CharactersWithSpaces>5683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2020-10-20T18:07:00Z</dcterms:created>
  <dc:creator>Administrator</dc:creator>
  <cp:lastModifiedBy>thtf</cp:lastModifiedBy>
  <cp:lastPrinted>2021-11-25T11:30:00Z</cp:lastPrinted>
  <dcterms:modified xsi:type="dcterms:W3CDTF">2023-11-23T13:39:48Z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4C3CACDB5FE74A9DB615E6B850AC4DC6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