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CB" w:rsidRDefault="003C52CB" w:rsidP="003C52CB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附件：</w:t>
      </w:r>
    </w:p>
    <w:p w:rsidR="003C52CB" w:rsidRPr="00E764A5" w:rsidRDefault="003C52CB" w:rsidP="003C52C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764A5">
        <w:rPr>
          <w:rFonts w:asciiTheme="majorEastAsia" w:eastAsiaTheme="majorEastAsia" w:hAnsiTheme="majorEastAsia" w:hint="eastAsia"/>
          <w:b/>
          <w:sz w:val="44"/>
          <w:szCs w:val="44"/>
        </w:rPr>
        <w:t>城乡公交一体化深化改革过渡期运营考核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及奖励情况</w:t>
      </w:r>
      <w:r w:rsidRPr="00E764A5">
        <w:rPr>
          <w:rFonts w:asciiTheme="majorEastAsia" w:eastAsiaTheme="majorEastAsia" w:hAnsiTheme="majorEastAsia" w:hint="eastAsia"/>
          <w:b/>
          <w:sz w:val="44"/>
          <w:szCs w:val="44"/>
        </w:rPr>
        <w:t>汇总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tbl>
      <w:tblPr>
        <w:tblpPr w:leftFromText="180" w:rightFromText="180" w:vertAnchor="text" w:horzAnchor="page" w:tblpX="860" w:tblpY="40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119"/>
        <w:gridCol w:w="1276"/>
        <w:gridCol w:w="1134"/>
        <w:gridCol w:w="1559"/>
      </w:tblGrid>
      <w:tr w:rsidR="003C52CB" w:rsidRPr="003E1C93" w:rsidTr="006A5DF8">
        <w:trPr>
          <w:trHeight w:val="11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企业名称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扣分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考核分（100）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运力（辆）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奖励金额（万元）</w:t>
            </w:r>
          </w:p>
        </w:tc>
      </w:tr>
      <w:tr w:rsidR="003C52CB" w:rsidRPr="003E1C93" w:rsidTr="006A5DF8">
        <w:trPr>
          <w:trHeight w:val="112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宁海县运安城乡</w:t>
            </w:r>
          </w:p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公共交通有限公司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left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有效投诉一起扣2分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98分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66</w:t>
            </w:r>
          </w:p>
        </w:tc>
      </w:tr>
      <w:tr w:rsidR="003C52CB" w:rsidRPr="003E1C93" w:rsidTr="006A5DF8">
        <w:trPr>
          <w:trHeight w:val="11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宁海县月盛城乡</w:t>
            </w:r>
          </w:p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公共交通有限公司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有效投诉一起扣2分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98分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60</w:t>
            </w:r>
          </w:p>
        </w:tc>
      </w:tr>
      <w:tr w:rsidR="003C52CB" w:rsidRPr="003E1C93" w:rsidTr="006A5DF8">
        <w:trPr>
          <w:trHeight w:val="129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宁海县远达城乡</w:t>
            </w:r>
          </w:p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公共交通有限公司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45684E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有效投诉</w:t>
            </w:r>
            <w:r w:rsidR="002B7C5B">
              <w:rPr>
                <w:rFonts w:ascii="仿宋_GB2312" w:eastAsia="仿宋_GB2312" w:hAnsi="宋体" w:hint="eastAsia"/>
                <w:bCs/>
                <w:sz w:val="32"/>
                <w:szCs w:val="32"/>
              </w:rPr>
              <w:t>两</w:t>
            </w: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起扣</w:t>
            </w:r>
            <w:r w:rsidR="0045684E">
              <w:rPr>
                <w:rFonts w:ascii="仿宋_GB2312" w:eastAsia="仿宋_GB2312" w:hAnsi="宋体" w:hint="eastAsia"/>
                <w:bCs/>
                <w:sz w:val="32"/>
                <w:szCs w:val="32"/>
              </w:rPr>
              <w:t>4</w:t>
            </w: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6</w:t>
            </w:r>
            <w:r w:rsidRPr="00FB4B3A">
              <w:rPr>
                <w:rFonts w:ascii="仿宋_GB2312" w:eastAsia="仿宋_GB2312" w:hAnsi="宋体" w:hint="eastAsia"/>
                <w:bCs/>
                <w:sz w:val="32"/>
                <w:szCs w:val="32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CB" w:rsidRPr="00FB4B3A" w:rsidRDefault="003C52CB" w:rsidP="006A5DF8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90</w:t>
            </w:r>
          </w:p>
        </w:tc>
      </w:tr>
    </w:tbl>
    <w:p w:rsidR="001B2180" w:rsidRDefault="001B2180">
      <w:bookmarkStart w:id="0" w:name="_GoBack"/>
      <w:bookmarkEnd w:id="0"/>
    </w:p>
    <w:sectPr w:rsidR="001B2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31" w:rsidRDefault="003E4A31" w:rsidP="003C52CB">
      <w:r>
        <w:separator/>
      </w:r>
    </w:p>
  </w:endnote>
  <w:endnote w:type="continuationSeparator" w:id="0">
    <w:p w:rsidR="003E4A31" w:rsidRDefault="003E4A31" w:rsidP="003C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31" w:rsidRDefault="003E4A31" w:rsidP="003C52CB">
      <w:r>
        <w:separator/>
      </w:r>
    </w:p>
  </w:footnote>
  <w:footnote w:type="continuationSeparator" w:id="0">
    <w:p w:rsidR="003E4A31" w:rsidRDefault="003E4A31" w:rsidP="003C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9"/>
    <w:rsid w:val="00034AF9"/>
    <w:rsid w:val="001B2180"/>
    <w:rsid w:val="002B7C5B"/>
    <w:rsid w:val="003C52CB"/>
    <w:rsid w:val="003E4A31"/>
    <w:rsid w:val="0045684E"/>
    <w:rsid w:val="006B68B8"/>
    <w:rsid w:val="008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2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2021-07-16T07:21:00Z</dcterms:created>
  <dcterms:modified xsi:type="dcterms:W3CDTF">2021-07-16T07:23:00Z</dcterms:modified>
</cp:coreProperties>
</file>