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69" w:rsidRPr="00025D61" w:rsidRDefault="00025D61">
      <w:pPr>
        <w:jc w:val="center"/>
        <w:rPr>
          <w:rFonts w:ascii="华文中宋" w:eastAsia="华文中宋" w:hAnsi="华文中宋"/>
          <w:bCs/>
          <w:sz w:val="44"/>
          <w:szCs w:val="44"/>
        </w:rPr>
      </w:pPr>
      <w:r w:rsidRPr="00025D61">
        <w:rPr>
          <w:rFonts w:ascii="华文中宋" w:eastAsia="华文中宋" w:hAnsi="华文中宋" w:hint="eastAsia"/>
          <w:bCs/>
          <w:sz w:val="44"/>
          <w:szCs w:val="44"/>
        </w:rPr>
        <w:t>宁海县学前教</w:t>
      </w:r>
      <w:bookmarkStart w:id="0" w:name="_GoBack"/>
      <w:bookmarkEnd w:id="0"/>
      <w:r w:rsidRPr="00025D61">
        <w:rPr>
          <w:rFonts w:ascii="华文中宋" w:eastAsia="华文中宋" w:hAnsi="华文中宋" w:hint="eastAsia"/>
          <w:bCs/>
          <w:sz w:val="44"/>
          <w:szCs w:val="44"/>
        </w:rPr>
        <w:t>育普及普惠县创建督</w:t>
      </w:r>
      <w:r w:rsidR="007C2A3D" w:rsidRPr="00025D61">
        <w:rPr>
          <w:rFonts w:ascii="华文中宋" w:eastAsia="华文中宋" w:hAnsi="华文中宋" w:hint="eastAsia"/>
          <w:bCs/>
          <w:sz w:val="44"/>
          <w:szCs w:val="44"/>
        </w:rPr>
        <w:t>查清单</w:t>
      </w:r>
    </w:p>
    <w:p w:rsidR="00097A69" w:rsidRPr="00025D61" w:rsidRDefault="00025D61" w:rsidP="00025D61">
      <w:pPr>
        <w:rPr>
          <w:rFonts w:ascii="仿宋_GB2312" w:eastAsia="仿宋_GB2312" w:hint="eastAsia"/>
          <w:sz w:val="30"/>
          <w:szCs w:val="30"/>
        </w:rPr>
      </w:pPr>
      <w:r w:rsidRPr="00025D61">
        <w:rPr>
          <w:rFonts w:ascii="仿宋_GB2312" w:eastAsia="仿宋_GB2312" w:hint="eastAsia"/>
          <w:sz w:val="30"/>
          <w:szCs w:val="30"/>
        </w:rPr>
        <w:t>幼儿园名称：</w:t>
      </w:r>
      <w:r w:rsidRPr="00025D61">
        <w:rPr>
          <w:rFonts w:ascii="仿宋_GB2312" w:eastAsia="仿宋_GB2312" w:hint="eastAsia"/>
          <w:sz w:val="30"/>
          <w:szCs w:val="30"/>
          <w:u w:val="single"/>
        </w:rPr>
        <w:t xml:space="preserve">                        </w:t>
      </w:r>
      <w:r w:rsidRPr="00025D61">
        <w:rPr>
          <w:rFonts w:ascii="仿宋_GB2312" w:eastAsia="仿宋_GB2312" w:hint="eastAsia"/>
          <w:sz w:val="30"/>
          <w:szCs w:val="30"/>
        </w:rPr>
        <w:t xml:space="preserve">                    检查时间：</w:t>
      </w:r>
      <w:r w:rsidRPr="00025D61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025D61">
        <w:rPr>
          <w:rFonts w:ascii="仿宋_GB2312" w:eastAsia="仿宋_GB2312" w:hint="eastAsia"/>
          <w:sz w:val="30"/>
          <w:szCs w:val="30"/>
        </w:rPr>
        <w:t>年</w:t>
      </w:r>
      <w:r w:rsidRPr="00025D61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025D61">
        <w:rPr>
          <w:rFonts w:ascii="仿宋_GB2312" w:eastAsia="仿宋_GB2312" w:hint="eastAsia"/>
          <w:sz w:val="30"/>
          <w:szCs w:val="30"/>
        </w:rPr>
        <w:t>月</w:t>
      </w:r>
      <w:r w:rsidRPr="00025D61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Pr="00025D61">
        <w:rPr>
          <w:rFonts w:ascii="仿宋_GB2312" w:eastAsia="仿宋_GB2312" w:hint="eastAsia"/>
          <w:sz w:val="30"/>
          <w:szCs w:val="30"/>
        </w:rPr>
        <w:t>日</w:t>
      </w:r>
    </w:p>
    <w:tbl>
      <w:tblPr>
        <w:tblStyle w:val="a3"/>
        <w:tblpPr w:leftFromText="180" w:rightFromText="180" w:vertAnchor="text" w:horzAnchor="page" w:tblpX="1537" w:tblpY="4"/>
        <w:tblOverlap w:val="never"/>
        <w:tblW w:w="13280" w:type="dxa"/>
        <w:tblLayout w:type="fixed"/>
        <w:tblLook w:val="04A0" w:firstRow="1" w:lastRow="0" w:firstColumn="1" w:lastColumn="0" w:noHBand="0" w:noVBand="1"/>
      </w:tblPr>
      <w:tblGrid>
        <w:gridCol w:w="4111"/>
        <w:gridCol w:w="4077"/>
        <w:gridCol w:w="3686"/>
        <w:gridCol w:w="1406"/>
      </w:tblGrid>
      <w:tr w:rsidR="00097A69" w:rsidTr="00025D61">
        <w:trPr>
          <w:trHeight w:val="699"/>
        </w:trPr>
        <w:tc>
          <w:tcPr>
            <w:tcW w:w="4111" w:type="dxa"/>
          </w:tcPr>
          <w:p w:rsidR="00097A69" w:rsidRPr="00025D61" w:rsidRDefault="007C2A3D">
            <w:pPr>
              <w:jc w:val="center"/>
              <w:rPr>
                <w:rFonts w:ascii="楷体_GB2312" w:eastAsia="楷体_GB2312" w:hint="eastAsia"/>
                <w:bCs/>
                <w:sz w:val="32"/>
                <w:szCs w:val="32"/>
              </w:rPr>
            </w:pPr>
            <w:r w:rsidRPr="00025D61"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档案项目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center"/>
              <w:rPr>
                <w:rFonts w:ascii="楷体_GB2312" w:eastAsia="楷体_GB2312" w:hint="eastAsia"/>
                <w:bCs/>
                <w:sz w:val="32"/>
                <w:szCs w:val="32"/>
              </w:rPr>
            </w:pPr>
            <w:r w:rsidRPr="00025D61">
              <w:rPr>
                <w:rFonts w:ascii="楷体_GB2312" w:eastAsia="楷体_GB2312" w:hAnsi="楷体_GB2312" w:cs="楷体_GB2312" w:hint="eastAsia"/>
                <w:bCs/>
                <w:sz w:val="32"/>
                <w:szCs w:val="32"/>
              </w:rPr>
              <w:t>检查要点</w:t>
            </w:r>
          </w:p>
        </w:tc>
        <w:tc>
          <w:tcPr>
            <w:tcW w:w="3686" w:type="dxa"/>
          </w:tcPr>
          <w:p w:rsidR="00097A69" w:rsidRPr="00025D61" w:rsidRDefault="007C2A3D">
            <w:pPr>
              <w:jc w:val="center"/>
              <w:rPr>
                <w:rFonts w:ascii="楷体_GB2312" w:eastAsia="楷体_GB2312" w:hint="eastAsia"/>
                <w:bCs/>
                <w:sz w:val="32"/>
                <w:szCs w:val="32"/>
              </w:rPr>
            </w:pPr>
            <w:r w:rsidRPr="00025D61">
              <w:rPr>
                <w:rFonts w:ascii="楷体_GB2312" w:eastAsia="楷体_GB2312" w:hint="eastAsia"/>
                <w:bCs/>
                <w:sz w:val="32"/>
                <w:szCs w:val="32"/>
              </w:rPr>
              <w:t>实地情况记录</w:t>
            </w:r>
          </w:p>
        </w:tc>
        <w:tc>
          <w:tcPr>
            <w:tcW w:w="1406" w:type="dxa"/>
          </w:tcPr>
          <w:p w:rsidR="00097A69" w:rsidRPr="00025D61" w:rsidRDefault="007C2A3D">
            <w:pPr>
              <w:jc w:val="center"/>
              <w:rPr>
                <w:rFonts w:ascii="楷体_GB2312" w:eastAsia="楷体_GB2312" w:hint="eastAsia"/>
                <w:bCs/>
                <w:sz w:val="32"/>
                <w:szCs w:val="32"/>
              </w:rPr>
            </w:pPr>
            <w:r w:rsidRPr="00025D61">
              <w:rPr>
                <w:rFonts w:ascii="楷体_GB2312" w:eastAsia="楷体_GB2312" w:hint="eastAsia"/>
                <w:bCs/>
                <w:sz w:val="32"/>
                <w:szCs w:val="32"/>
              </w:rPr>
              <w:t>备注</w:t>
            </w:r>
          </w:p>
        </w:tc>
      </w:tr>
      <w:tr w:rsidR="00097A69" w:rsidTr="00025D61">
        <w:trPr>
          <w:trHeight w:val="46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幼儿园总平面图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56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幼儿园总占地面积统计表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56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室外游戏场地面积统计表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57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幼儿园总建筑面积统计表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6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幼儿活动用房面积统计表（含辅助用房）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788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幼儿花名册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幼儿总数是否与表13基本一致，信息齐全，有家长联系电话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教师花名册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教师总数是否与《教职工情况统</w:t>
            </w: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计表》中的专任教师数一致；信息齐全，有教师联系电话、入职时间；现场人、证、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岗是否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一致。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153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保育员花名册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保育员总数是否与《教职工情况统计表》中的保育员总数一致；信息齐全，有保育员联系电话、入职时间；现场人、证、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岗是否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一致。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1463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职工花名册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教职工总数是否与《教职工情况统计表》中的教职工总人数一致；信息齐全，有教职工联系电话、入职时间；现场人、证、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岗是否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一致。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1316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教师工资表</w:t>
            </w:r>
          </w:p>
        </w:tc>
        <w:tc>
          <w:tcPr>
            <w:tcW w:w="4077" w:type="dxa"/>
          </w:tcPr>
          <w:p w:rsidR="00097A69" w:rsidRPr="00025D61" w:rsidRDefault="007C2A3D" w:rsidP="00312FF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2023年1-6月份工资表单（银行代发清单回执），6月工资表单应与《教师花名册》一致</w:t>
            </w:r>
            <w:r w:rsidR="00312FF9" w:rsidRPr="00025D61">
              <w:rPr>
                <w:rFonts w:ascii="仿宋_GB2312" w:eastAsia="仿宋_GB2312" w:hint="eastAsia"/>
                <w:sz w:val="28"/>
                <w:szCs w:val="28"/>
              </w:rPr>
              <w:t>，计算教师半年总收入人均是否不低于4.2万。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教职员工“五险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金”缴纳情况统计表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需相关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部门出具的真实凭证，教职员工名单应与《教师花名册》《保育员花名册》《职工花名册》一致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教师学历证书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原件，与教师花名册相符,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专技职称证书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原件，与教师花名册相符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教师资格证书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原件，与教师花名册相符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幼儿园教职工情况一览表（表10-2）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各岗位人数是否与《教职工情况统计表》一致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党建工作相关材料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党建指导员公示牌上墙；信息齐全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14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师德师风建设相关材料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教师教研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训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活动相关材料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有或无,  重点关注学分统计是否齐全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保教活动相关材料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有或无， 重点关注幼儿园学年、学期、周计划等材料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特色品牌建设相关材料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21.收费标准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教育局收费指导意见文件；幼儿园等级（星级）文件；2022学年两个学期的收费备案表（收费公示单）；班级收费明细清单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22.财务报表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2022-2023的账册凭证；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月报表；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月报表；2022年报表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23.图书、教玩具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数量是否与表13一致，是否有图书、教玩具统计表；有近一年的采购单、发票复印件，教玩具、图书分类清晰、摆放整齐、无损坏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lastRenderedPageBreak/>
              <w:t>幼儿园</w:t>
            </w:r>
            <w:proofErr w:type="gramStart"/>
            <w:r w:rsidRPr="00025D61">
              <w:rPr>
                <w:rFonts w:ascii="仿宋_GB2312" w:eastAsia="仿宋_GB2312" w:hint="eastAsia"/>
                <w:sz w:val="28"/>
                <w:szCs w:val="28"/>
              </w:rPr>
              <w:t>大区角教玩具</w:t>
            </w:r>
            <w:proofErr w:type="gramEnd"/>
            <w:r w:rsidRPr="00025D61">
              <w:rPr>
                <w:rFonts w:ascii="仿宋_GB2312" w:eastAsia="仿宋_GB2312" w:hint="eastAsia"/>
                <w:sz w:val="28"/>
                <w:szCs w:val="28"/>
              </w:rPr>
              <w:t>统计表（表13-1）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25.幼儿园小区教教玩具统计表（表13-2）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26.2022年—2023年经费拨款凭证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  <w:tr w:rsidR="00097A69" w:rsidTr="00025D61">
        <w:trPr>
          <w:trHeight w:val="929"/>
        </w:trPr>
        <w:tc>
          <w:tcPr>
            <w:tcW w:w="4111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27.教玩具质检报告</w:t>
            </w:r>
          </w:p>
        </w:tc>
        <w:tc>
          <w:tcPr>
            <w:tcW w:w="4077" w:type="dxa"/>
          </w:tcPr>
          <w:p w:rsidR="00097A69" w:rsidRPr="00025D61" w:rsidRDefault="007C2A3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5D61">
              <w:rPr>
                <w:rFonts w:ascii="仿宋_GB2312" w:eastAsia="仿宋_GB2312" w:hint="eastAsia"/>
                <w:sz w:val="28"/>
                <w:szCs w:val="28"/>
              </w:rPr>
              <w:t>有或无</w:t>
            </w:r>
          </w:p>
        </w:tc>
        <w:tc>
          <w:tcPr>
            <w:tcW w:w="368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97A69" w:rsidRDefault="00097A69">
            <w:pPr>
              <w:jc w:val="left"/>
              <w:rPr>
                <w:sz w:val="28"/>
                <w:szCs w:val="28"/>
              </w:rPr>
            </w:pPr>
          </w:p>
        </w:tc>
      </w:tr>
    </w:tbl>
    <w:p w:rsidR="00097A69" w:rsidRDefault="00097A69">
      <w:pPr>
        <w:jc w:val="left"/>
        <w:rPr>
          <w:sz w:val="28"/>
          <w:szCs w:val="28"/>
        </w:rPr>
      </w:pPr>
    </w:p>
    <w:p w:rsidR="00097A69" w:rsidRDefault="00097A69">
      <w:pPr>
        <w:jc w:val="left"/>
        <w:rPr>
          <w:sz w:val="28"/>
          <w:szCs w:val="28"/>
        </w:rPr>
      </w:pPr>
    </w:p>
    <w:p w:rsidR="00097A69" w:rsidRDefault="00097A69">
      <w:pPr>
        <w:jc w:val="left"/>
        <w:rPr>
          <w:sz w:val="28"/>
          <w:szCs w:val="28"/>
        </w:rPr>
      </w:pPr>
    </w:p>
    <w:p w:rsidR="00097A69" w:rsidRDefault="00097A69">
      <w:pPr>
        <w:jc w:val="left"/>
        <w:rPr>
          <w:rFonts w:hint="eastAsia"/>
          <w:sz w:val="28"/>
          <w:szCs w:val="28"/>
        </w:rPr>
      </w:pPr>
    </w:p>
    <w:p w:rsidR="00025D61" w:rsidRDefault="00025D61">
      <w:pPr>
        <w:jc w:val="left"/>
        <w:rPr>
          <w:rFonts w:hint="eastAsia"/>
          <w:sz w:val="28"/>
          <w:szCs w:val="28"/>
        </w:rPr>
      </w:pPr>
    </w:p>
    <w:p w:rsidR="00025D61" w:rsidRDefault="00025D61">
      <w:pPr>
        <w:jc w:val="left"/>
        <w:rPr>
          <w:rFonts w:hint="eastAsia"/>
          <w:sz w:val="28"/>
          <w:szCs w:val="28"/>
        </w:rPr>
      </w:pPr>
    </w:p>
    <w:p w:rsidR="00025D61" w:rsidRDefault="00025D61">
      <w:pPr>
        <w:jc w:val="left"/>
        <w:rPr>
          <w:rFonts w:hint="eastAsia"/>
          <w:sz w:val="28"/>
          <w:szCs w:val="28"/>
        </w:rPr>
      </w:pPr>
    </w:p>
    <w:p w:rsidR="00025D61" w:rsidRDefault="00025D61" w:rsidP="00025D61">
      <w:pPr>
        <w:jc w:val="left"/>
        <w:rPr>
          <w:rFonts w:hint="eastAsia"/>
          <w:sz w:val="28"/>
          <w:szCs w:val="28"/>
        </w:rPr>
      </w:pPr>
    </w:p>
    <w:p w:rsidR="00025D61" w:rsidRPr="00025D61" w:rsidRDefault="00025D61" w:rsidP="00025D61">
      <w:pPr>
        <w:jc w:val="left"/>
        <w:rPr>
          <w:rFonts w:ascii="仿宋_GB2312" w:eastAsia="仿宋_GB2312" w:hint="eastAsia"/>
          <w:sz w:val="32"/>
          <w:szCs w:val="32"/>
        </w:rPr>
      </w:pPr>
      <w:r w:rsidRPr="00025D61">
        <w:rPr>
          <w:rFonts w:ascii="仿宋_GB2312" w:eastAsia="仿宋_GB2312" w:hint="eastAsia"/>
          <w:sz w:val="32"/>
          <w:szCs w:val="32"/>
        </w:rPr>
        <w:t>幼儿园园长确认签名：</w:t>
      </w:r>
      <w:r w:rsidRPr="00025D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25D6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25D61">
        <w:rPr>
          <w:rFonts w:ascii="仿宋_GB2312" w:eastAsia="仿宋_GB2312" w:hint="eastAsia"/>
          <w:sz w:val="32"/>
          <w:szCs w:val="32"/>
        </w:rPr>
        <w:t xml:space="preserve">   检查组签名：</w:t>
      </w:r>
      <w:r w:rsidRPr="00025D6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25D6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25D61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sectPr w:rsidR="00025D61" w:rsidRPr="00025D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C4" w:rsidRDefault="00953CC4" w:rsidP="00312FF9">
      <w:r>
        <w:separator/>
      </w:r>
    </w:p>
  </w:endnote>
  <w:endnote w:type="continuationSeparator" w:id="0">
    <w:p w:rsidR="00953CC4" w:rsidRDefault="00953CC4" w:rsidP="003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C4" w:rsidRDefault="00953CC4" w:rsidP="00312FF9">
      <w:r>
        <w:separator/>
      </w:r>
    </w:p>
  </w:footnote>
  <w:footnote w:type="continuationSeparator" w:id="0">
    <w:p w:rsidR="00953CC4" w:rsidRDefault="00953CC4" w:rsidP="0031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0FC0"/>
    <w:multiLevelType w:val="singleLevel"/>
    <w:tmpl w:val="0B620FC0"/>
    <w:lvl w:ilvl="0">
      <w:start w:val="24"/>
      <w:numFmt w:val="decimal"/>
      <w:suff w:val="space"/>
      <w:lvlText w:val="%1."/>
      <w:lvlJc w:val="left"/>
    </w:lvl>
  </w:abstractNum>
  <w:abstractNum w:abstractNumId="1">
    <w:nsid w:val="703215B8"/>
    <w:multiLevelType w:val="singleLevel"/>
    <w:tmpl w:val="703215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E7F0C"/>
    <w:rsid w:val="00025D61"/>
    <w:rsid w:val="00097A69"/>
    <w:rsid w:val="00312FF9"/>
    <w:rsid w:val="007C2A3D"/>
    <w:rsid w:val="00953CC4"/>
    <w:rsid w:val="03442AB4"/>
    <w:rsid w:val="0430081E"/>
    <w:rsid w:val="08996D83"/>
    <w:rsid w:val="0F734E90"/>
    <w:rsid w:val="216A47F5"/>
    <w:rsid w:val="23CA16D8"/>
    <w:rsid w:val="26724688"/>
    <w:rsid w:val="2F9E7F0C"/>
    <w:rsid w:val="31617E2E"/>
    <w:rsid w:val="38A8476B"/>
    <w:rsid w:val="40E27D6D"/>
    <w:rsid w:val="565A7386"/>
    <w:rsid w:val="5C88297E"/>
    <w:rsid w:val="744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F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1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F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F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1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F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许多许多</dc:creator>
  <cp:lastModifiedBy>nhedu</cp:lastModifiedBy>
  <cp:revision>3</cp:revision>
  <dcterms:created xsi:type="dcterms:W3CDTF">2023-06-19T06:03:00Z</dcterms:created>
  <dcterms:modified xsi:type="dcterms:W3CDTF">2023-06-19T10:14:00Z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